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BEC0A" w14:textId="77777777" w:rsidR="00EB4685" w:rsidRPr="00B40EC0" w:rsidRDefault="00EB4685" w:rsidP="00EB4685">
      <w:pPr>
        <w:pStyle w:val="Title"/>
        <w:pBdr>
          <w:top w:val="single" w:sz="24" w:space="1" w:color="auto"/>
        </w:pBdr>
        <w:jc w:val="left"/>
        <w:rPr>
          <w:sz w:val="60"/>
        </w:rPr>
      </w:pPr>
      <w:r w:rsidRPr="00B40EC0">
        <w:rPr>
          <w:sz w:val="60"/>
          <w:lang w:bidi="ar-SA"/>
        </w:rPr>
        <w:drawing>
          <wp:inline distT="0" distB="0" distL="0" distR="0" wp14:anchorId="2F81ED74" wp14:editId="267F3523">
            <wp:extent cx="2682240" cy="670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82240" cy="670560"/>
                    </a:xfrm>
                    <a:prstGeom prst="rect">
                      <a:avLst/>
                    </a:prstGeom>
                    <a:noFill/>
                    <a:ln>
                      <a:noFill/>
                    </a:ln>
                  </pic:spPr>
                </pic:pic>
              </a:graphicData>
            </a:graphic>
          </wp:inline>
        </w:drawing>
      </w:r>
      <w:r w:rsidRPr="00B40EC0">
        <w:rPr>
          <w:sz w:val="60"/>
          <w:szCs w:val="60"/>
        </w:rPr>
        <w:t xml:space="preserve">              </w:t>
      </w:r>
    </w:p>
    <w:p w14:paraId="250B3F6F" w14:textId="1408F13E" w:rsidR="00EB4685" w:rsidRPr="00B40EC0" w:rsidRDefault="00EB4685" w:rsidP="00EB4685">
      <w:pPr>
        <w:pStyle w:val="Title"/>
        <w:pBdr>
          <w:top w:val="single" w:sz="24" w:space="1" w:color="auto"/>
        </w:pBdr>
        <w:jc w:val="left"/>
        <w:rPr>
          <w:sz w:val="60"/>
        </w:rPr>
      </w:pPr>
      <w:r>
        <w:rPr>
          <w:sz w:val="60"/>
        </w:rPr>
        <w:t>Software Design Document</w:t>
      </w:r>
    </w:p>
    <w:p w14:paraId="3B8D4C48" w14:textId="77777777" w:rsidR="00EB4685" w:rsidRPr="00B40EC0" w:rsidRDefault="00EB4685" w:rsidP="00EB4685">
      <w:pPr>
        <w:pStyle w:val="Title"/>
        <w:spacing w:before="0" w:after="400"/>
        <w:rPr>
          <w:sz w:val="40"/>
        </w:rPr>
      </w:pPr>
      <w:r w:rsidRPr="00B40EC0">
        <w:rPr>
          <w:sz w:val="40"/>
        </w:rPr>
        <w:t>for</w:t>
      </w:r>
    </w:p>
    <w:p w14:paraId="36B44085" w14:textId="77777777" w:rsidR="00EB4685" w:rsidRPr="00B40EC0" w:rsidRDefault="00EB4685" w:rsidP="00EB4685">
      <w:pPr>
        <w:pStyle w:val="Title"/>
        <w:rPr>
          <w:sz w:val="60"/>
          <w:szCs w:val="60"/>
        </w:rPr>
      </w:pPr>
      <w:r w:rsidRPr="0FDBE1C7">
        <w:rPr>
          <w:sz w:val="60"/>
          <w:szCs w:val="60"/>
        </w:rPr>
        <w:t xml:space="preserve">Bravo </w:t>
      </w:r>
      <w:r w:rsidRPr="2E61780F">
        <w:rPr>
          <w:sz w:val="60"/>
          <w:szCs w:val="60"/>
        </w:rPr>
        <w:t>Six</w:t>
      </w:r>
    </w:p>
    <w:p w14:paraId="3C1C0A67" w14:textId="77777777" w:rsidR="00EB4685" w:rsidRPr="00B40EC0" w:rsidRDefault="00EB4685" w:rsidP="00EB4685">
      <w:pPr>
        <w:pStyle w:val="ByLine"/>
        <w:spacing w:before="120" w:after="240"/>
      </w:pPr>
      <w:r w:rsidRPr="00B40EC0">
        <w:t>Version 1.0</w:t>
      </w:r>
    </w:p>
    <w:p w14:paraId="1AC7F453" w14:textId="77777777" w:rsidR="00EB4685" w:rsidRPr="00B40EC0" w:rsidRDefault="00EB4685" w:rsidP="00EB4685">
      <w:pPr>
        <w:pStyle w:val="ByLine"/>
        <w:spacing w:before="0" w:after="0"/>
      </w:pPr>
      <w:r w:rsidRPr="00B40EC0">
        <w:t xml:space="preserve"> </w:t>
      </w:r>
    </w:p>
    <w:p w14:paraId="03F4E501" w14:textId="77777777" w:rsidR="00EB4685" w:rsidRPr="00B40EC0" w:rsidRDefault="00EB4685" w:rsidP="00EB4685">
      <w:pPr>
        <w:pStyle w:val="ByLine"/>
        <w:spacing w:before="0"/>
        <w:rPr>
          <w:sz w:val="32"/>
        </w:rPr>
      </w:pPr>
      <w:r w:rsidRPr="00B40EC0">
        <w:rPr>
          <w:sz w:val="32"/>
        </w:rPr>
        <w:t xml:space="preserve">Prepared by </w:t>
      </w:r>
    </w:p>
    <w:p w14:paraId="65020A76" w14:textId="77777777" w:rsidR="00EB4685" w:rsidRPr="00B40EC0" w:rsidRDefault="00EB4685" w:rsidP="00EB4685">
      <w:pPr>
        <w:pStyle w:val="ByLine"/>
        <w:spacing w:before="0"/>
        <w:rPr>
          <w:sz w:val="32"/>
        </w:rPr>
      </w:pPr>
      <w:r w:rsidRPr="00B40EC0">
        <w:t xml:space="preserve">Group Name: </w:t>
      </w:r>
      <w:r>
        <w:rPr>
          <w:sz w:val="22"/>
        </w:rPr>
        <w:t>The Bayesian Conspiracy</w:t>
      </w:r>
    </w:p>
    <w:tbl>
      <w:tblPr>
        <w:tblW w:w="9726" w:type="dxa"/>
        <w:tblLook w:val="01E0" w:firstRow="1" w:lastRow="1" w:firstColumn="1" w:lastColumn="1" w:noHBand="0" w:noVBand="0"/>
      </w:tblPr>
      <w:tblGrid>
        <w:gridCol w:w="3242"/>
        <w:gridCol w:w="3242"/>
        <w:gridCol w:w="3242"/>
      </w:tblGrid>
      <w:tr w:rsidR="00EB4685" w:rsidRPr="00B40EC0" w14:paraId="36977462" w14:textId="77777777" w:rsidTr="00513879">
        <w:trPr>
          <w:trHeight w:val="275"/>
        </w:trPr>
        <w:tc>
          <w:tcPr>
            <w:tcW w:w="3242" w:type="dxa"/>
          </w:tcPr>
          <w:p w14:paraId="1A584C6D" w14:textId="77777777" w:rsidR="00EB4685" w:rsidRPr="00B40EC0" w:rsidRDefault="00EB4685" w:rsidP="00513879">
            <w:pPr>
              <w:pStyle w:val="ByLine"/>
              <w:spacing w:before="0" w:after="0"/>
              <w:jc w:val="left"/>
              <w:rPr>
                <w:sz w:val="22"/>
              </w:rPr>
            </w:pPr>
            <w:r w:rsidRPr="00B40EC0">
              <w:rPr>
                <w:sz w:val="22"/>
              </w:rPr>
              <w:t>Alexander Yeang</w:t>
            </w:r>
          </w:p>
        </w:tc>
        <w:tc>
          <w:tcPr>
            <w:tcW w:w="3242" w:type="dxa"/>
          </w:tcPr>
          <w:p w14:paraId="4878B93B" w14:textId="77777777" w:rsidR="00EB4685" w:rsidRPr="00B40EC0" w:rsidRDefault="00EB4685" w:rsidP="00513879">
            <w:pPr>
              <w:pStyle w:val="ByLine"/>
              <w:spacing w:before="0" w:after="0"/>
              <w:jc w:val="center"/>
              <w:rPr>
                <w:sz w:val="22"/>
                <w:szCs w:val="22"/>
              </w:rPr>
            </w:pPr>
            <w:r w:rsidRPr="00B40EC0">
              <w:rPr>
                <w:sz w:val="22"/>
                <w:szCs w:val="22"/>
              </w:rPr>
              <w:t>11538416</w:t>
            </w:r>
          </w:p>
        </w:tc>
        <w:tc>
          <w:tcPr>
            <w:tcW w:w="3242" w:type="dxa"/>
          </w:tcPr>
          <w:p w14:paraId="5A66D8C9" w14:textId="77777777" w:rsidR="00EB4685" w:rsidRPr="00B40EC0" w:rsidRDefault="00EB4685" w:rsidP="00513879">
            <w:pPr>
              <w:pStyle w:val="ByLine"/>
              <w:spacing w:before="0" w:after="0"/>
              <w:rPr>
                <w:sz w:val="22"/>
              </w:rPr>
            </w:pPr>
            <w:r w:rsidRPr="00B40EC0">
              <w:rPr>
                <w:sz w:val="22"/>
              </w:rPr>
              <w:t>alexander.yeang@wsu.edu</w:t>
            </w:r>
          </w:p>
        </w:tc>
      </w:tr>
      <w:tr w:rsidR="00EB4685" w:rsidRPr="00B40EC0" w14:paraId="016780A7" w14:textId="77777777" w:rsidTr="00513879">
        <w:trPr>
          <w:trHeight w:val="258"/>
        </w:trPr>
        <w:tc>
          <w:tcPr>
            <w:tcW w:w="3242" w:type="dxa"/>
          </w:tcPr>
          <w:p w14:paraId="6B589383" w14:textId="77777777" w:rsidR="00EB4685" w:rsidRPr="00B40EC0" w:rsidRDefault="00EB4685" w:rsidP="00513879">
            <w:pPr>
              <w:pStyle w:val="ByLine"/>
              <w:spacing w:before="0" w:after="0"/>
              <w:jc w:val="left"/>
              <w:rPr>
                <w:sz w:val="22"/>
              </w:rPr>
            </w:pPr>
            <w:r w:rsidRPr="00B40EC0">
              <w:rPr>
                <w:sz w:val="22"/>
              </w:rPr>
              <w:t>Aidan Mattson</w:t>
            </w:r>
          </w:p>
        </w:tc>
        <w:tc>
          <w:tcPr>
            <w:tcW w:w="3242" w:type="dxa"/>
          </w:tcPr>
          <w:p w14:paraId="40200678" w14:textId="77777777" w:rsidR="00EB4685" w:rsidRPr="00B40EC0" w:rsidRDefault="00EB4685" w:rsidP="00513879">
            <w:pPr>
              <w:pStyle w:val="ByLine"/>
              <w:spacing w:before="0" w:after="0"/>
              <w:jc w:val="center"/>
              <w:rPr>
                <w:sz w:val="22"/>
              </w:rPr>
            </w:pPr>
            <w:r w:rsidRPr="00B40EC0">
              <w:rPr>
                <w:sz w:val="22"/>
              </w:rPr>
              <w:t>11578711</w:t>
            </w:r>
          </w:p>
        </w:tc>
        <w:tc>
          <w:tcPr>
            <w:tcW w:w="3242" w:type="dxa"/>
          </w:tcPr>
          <w:p w14:paraId="27A5096E" w14:textId="77777777" w:rsidR="00EB4685" w:rsidRPr="00B40EC0" w:rsidRDefault="00EB4685" w:rsidP="00513879">
            <w:pPr>
              <w:pStyle w:val="ByLine"/>
              <w:spacing w:before="0" w:after="0"/>
              <w:rPr>
                <w:sz w:val="22"/>
              </w:rPr>
            </w:pPr>
            <w:r w:rsidRPr="00B40EC0">
              <w:rPr>
                <w:sz w:val="22"/>
              </w:rPr>
              <w:t>aidan.mattson@wsu.edu</w:t>
            </w:r>
          </w:p>
        </w:tc>
      </w:tr>
      <w:tr w:rsidR="00EB4685" w:rsidRPr="00B40EC0" w14:paraId="65C73B5D" w14:textId="77777777" w:rsidTr="00513879">
        <w:trPr>
          <w:trHeight w:val="275"/>
        </w:trPr>
        <w:tc>
          <w:tcPr>
            <w:tcW w:w="3242" w:type="dxa"/>
          </w:tcPr>
          <w:p w14:paraId="7ABF4947" w14:textId="77777777" w:rsidR="00EB4685" w:rsidRPr="00B40EC0" w:rsidRDefault="00EB4685" w:rsidP="00513879">
            <w:pPr>
              <w:pStyle w:val="ByLine"/>
              <w:spacing w:before="0" w:after="0"/>
              <w:jc w:val="left"/>
              <w:rPr>
                <w:sz w:val="22"/>
              </w:rPr>
            </w:pPr>
            <w:r w:rsidRPr="00B40EC0">
              <w:rPr>
                <w:sz w:val="22"/>
              </w:rPr>
              <w:t>Josh Harmon</w:t>
            </w:r>
          </w:p>
        </w:tc>
        <w:tc>
          <w:tcPr>
            <w:tcW w:w="3242" w:type="dxa"/>
          </w:tcPr>
          <w:p w14:paraId="176B14FE" w14:textId="77777777" w:rsidR="00EB4685" w:rsidRPr="00B40EC0" w:rsidRDefault="00EB4685" w:rsidP="00513879">
            <w:pPr>
              <w:pStyle w:val="ByLine"/>
              <w:spacing w:before="0" w:after="0"/>
              <w:jc w:val="center"/>
              <w:rPr>
                <w:sz w:val="22"/>
              </w:rPr>
            </w:pPr>
            <w:r w:rsidRPr="00B40EC0">
              <w:rPr>
                <w:sz w:val="22"/>
              </w:rPr>
              <w:t>11567215</w:t>
            </w:r>
          </w:p>
        </w:tc>
        <w:tc>
          <w:tcPr>
            <w:tcW w:w="3242" w:type="dxa"/>
          </w:tcPr>
          <w:p w14:paraId="02111E62" w14:textId="77777777" w:rsidR="00EB4685" w:rsidRPr="00B40EC0" w:rsidRDefault="00EB4685" w:rsidP="00513879">
            <w:pPr>
              <w:pStyle w:val="ByLine"/>
              <w:spacing w:before="0" w:after="0"/>
              <w:rPr>
                <w:sz w:val="22"/>
              </w:rPr>
            </w:pPr>
            <w:r w:rsidRPr="00B40EC0">
              <w:rPr>
                <w:sz w:val="22"/>
              </w:rPr>
              <w:t>joshua.harmon@wsu.edu</w:t>
            </w:r>
          </w:p>
        </w:tc>
      </w:tr>
      <w:tr w:rsidR="00EB4685" w:rsidRPr="00B40EC0" w14:paraId="74650BEE" w14:textId="77777777" w:rsidTr="00513879">
        <w:trPr>
          <w:trHeight w:val="275"/>
        </w:trPr>
        <w:tc>
          <w:tcPr>
            <w:tcW w:w="3242" w:type="dxa"/>
          </w:tcPr>
          <w:p w14:paraId="273D4D9C" w14:textId="77777777" w:rsidR="00EB4685" w:rsidRPr="00B40EC0" w:rsidRDefault="00EB4685" w:rsidP="00513879">
            <w:pPr>
              <w:pStyle w:val="ByLine"/>
              <w:spacing w:before="0" w:after="0"/>
              <w:jc w:val="left"/>
              <w:rPr>
                <w:sz w:val="22"/>
              </w:rPr>
            </w:pPr>
          </w:p>
        </w:tc>
        <w:tc>
          <w:tcPr>
            <w:tcW w:w="3242" w:type="dxa"/>
          </w:tcPr>
          <w:p w14:paraId="75D71696" w14:textId="77777777" w:rsidR="00EB4685" w:rsidRPr="00B40EC0" w:rsidRDefault="00EB4685" w:rsidP="00513879">
            <w:pPr>
              <w:pStyle w:val="ByLine"/>
              <w:spacing w:before="0" w:after="0"/>
              <w:jc w:val="center"/>
              <w:rPr>
                <w:sz w:val="22"/>
              </w:rPr>
            </w:pPr>
          </w:p>
        </w:tc>
        <w:tc>
          <w:tcPr>
            <w:tcW w:w="3242" w:type="dxa"/>
          </w:tcPr>
          <w:p w14:paraId="578A6C2E" w14:textId="77777777" w:rsidR="00EB4685" w:rsidRPr="00B40EC0" w:rsidRDefault="00EB4685" w:rsidP="00513879">
            <w:pPr>
              <w:pStyle w:val="ByLine"/>
              <w:spacing w:before="0" w:after="0"/>
              <w:jc w:val="center"/>
              <w:rPr>
                <w:sz w:val="22"/>
              </w:rPr>
            </w:pPr>
          </w:p>
        </w:tc>
      </w:tr>
      <w:tr w:rsidR="00EB4685" w:rsidRPr="00B40EC0" w14:paraId="76039832" w14:textId="77777777" w:rsidTr="00513879">
        <w:trPr>
          <w:trHeight w:val="275"/>
        </w:trPr>
        <w:tc>
          <w:tcPr>
            <w:tcW w:w="3242" w:type="dxa"/>
          </w:tcPr>
          <w:p w14:paraId="6387A6E4" w14:textId="77777777" w:rsidR="00EB4685" w:rsidRPr="00B40EC0" w:rsidRDefault="00EB4685" w:rsidP="00513879">
            <w:pPr>
              <w:pStyle w:val="ByLine"/>
              <w:spacing w:before="0" w:after="0"/>
              <w:jc w:val="left"/>
              <w:rPr>
                <w:sz w:val="22"/>
              </w:rPr>
            </w:pPr>
          </w:p>
        </w:tc>
        <w:tc>
          <w:tcPr>
            <w:tcW w:w="3242" w:type="dxa"/>
          </w:tcPr>
          <w:p w14:paraId="661A555D" w14:textId="77777777" w:rsidR="00EB4685" w:rsidRPr="00B40EC0" w:rsidRDefault="00EB4685" w:rsidP="00513879">
            <w:pPr>
              <w:pStyle w:val="ByLine"/>
              <w:spacing w:before="0" w:after="0"/>
              <w:jc w:val="center"/>
              <w:rPr>
                <w:sz w:val="22"/>
              </w:rPr>
            </w:pPr>
          </w:p>
        </w:tc>
        <w:tc>
          <w:tcPr>
            <w:tcW w:w="3242" w:type="dxa"/>
          </w:tcPr>
          <w:p w14:paraId="1B49B724" w14:textId="77777777" w:rsidR="00EB4685" w:rsidRPr="00B40EC0" w:rsidRDefault="00EB4685" w:rsidP="00513879">
            <w:pPr>
              <w:pStyle w:val="ByLine"/>
              <w:spacing w:before="0" w:after="0"/>
              <w:jc w:val="center"/>
              <w:rPr>
                <w:sz w:val="22"/>
              </w:rPr>
            </w:pPr>
          </w:p>
        </w:tc>
      </w:tr>
    </w:tbl>
    <w:p w14:paraId="02F2B83E" w14:textId="77777777" w:rsidR="00EB4685" w:rsidRPr="00B40EC0" w:rsidRDefault="00EB4685" w:rsidP="00EB4685">
      <w:pPr>
        <w:pStyle w:val="ByLine"/>
        <w:spacing w:before="120" w:after="0"/>
        <w:rPr>
          <w:sz w:val="22"/>
        </w:rPr>
      </w:pPr>
    </w:p>
    <w:tbl>
      <w:tblPr>
        <w:tblW w:w="7767" w:type="dxa"/>
        <w:tblInd w:w="1809" w:type="dxa"/>
        <w:tblLook w:val="01E0" w:firstRow="1" w:lastRow="1" w:firstColumn="1" w:lastColumn="1" w:noHBand="0" w:noVBand="0"/>
      </w:tblPr>
      <w:tblGrid>
        <w:gridCol w:w="2977"/>
        <w:gridCol w:w="4790"/>
      </w:tblGrid>
      <w:tr w:rsidR="00EB4685" w:rsidRPr="00B40EC0" w14:paraId="0D522783" w14:textId="77777777" w:rsidTr="00513879">
        <w:tc>
          <w:tcPr>
            <w:tcW w:w="2977" w:type="dxa"/>
          </w:tcPr>
          <w:p w14:paraId="3492E297" w14:textId="77777777" w:rsidR="00EB4685" w:rsidRPr="00B40EC0" w:rsidRDefault="00EB4685" w:rsidP="00513879">
            <w:pPr>
              <w:pStyle w:val="ByLine"/>
              <w:spacing w:before="120" w:after="0"/>
              <w:rPr>
                <w:sz w:val="22"/>
              </w:rPr>
            </w:pPr>
            <w:r w:rsidRPr="00B40EC0">
              <w:t xml:space="preserve">  </w:t>
            </w:r>
          </w:p>
        </w:tc>
        <w:tc>
          <w:tcPr>
            <w:tcW w:w="4790" w:type="dxa"/>
          </w:tcPr>
          <w:p w14:paraId="020B79F4" w14:textId="77777777" w:rsidR="00EB4685" w:rsidRPr="00B40EC0" w:rsidRDefault="00EB4685" w:rsidP="00513879">
            <w:pPr>
              <w:pStyle w:val="ByLine"/>
              <w:spacing w:before="120" w:after="0"/>
              <w:jc w:val="left"/>
              <w:rPr>
                <w:i/>
                <w:sz w:val="22"/>
              </w:rPr>
            </w:pPr>
          </w:p>
        </w:tc>
      </w:tr>
      <w:tr w:rsidR="00EB4685" w:rsidRPr="00B40EC0" w14:paraId="4D8645DC" w14:textId="77777777" w:rsidTr="00513879">
        <w:tc>
          <w:tcPr>
            <w:tcW w:w="2977" w:type="dxa"/>
          </w:tcPr>
          <w:p w14:paraId="23C283F7" w14:textId="77777777" w:rsidR="00EB4685" w:rsidRPr="00B40EC0" w:rsidRDefault="00EB4685" w:rsidP="00513879">
            <w:pPr>
              <w:pStyle w:val="ByLine"/>
              <w:spacing w:before="120" w:after="0"/>
            </w:pPr>
            <w:r w:rsidRPr="00B40EC0">
              <w:t>Date:</w:t>
            </w:r>
          </w:p>
        </w:tc>
        <w:tc>
          <w:tcPr>
            <w:tcW w:w="4790" w:type="dxa"/>
          </w:tcPr>
          <w:p w14:paraId="784D6E1D" w14:textId="215B72A8" w:rsidR="00EB4685" w:rsidRPr="00B40EC0" w:rsidRDefault="00EB4685" w:rsidP="00513879">
            <w:pPr>
              <w:pStyle w:val="ByLine"/>
              <w:spacing w:before="120" w:after="0"/>
              <w:jc w:val="left"/>
              <w:rPr>
                <w:sz w:val="22"/>
              </w:rPr>
            </w:pPr>
            <w:r>
              <w:rPr>
                <w:sz w:val="22"/>
              </w:rPr>
              <w:t>11</w:t>
            </w:r>
            <w:r w:rsidRPr="00B40EC0">
              <w:rPr>
                <w:sz w:val="22"/>
              </w:rPr>
              <w:t>/</w:t>
            </w:r>
            <w:r>
              <w:rPr>
                <w:sz w:val="22"/>
              </w:rPr>
              <w:t>8</w:t>
            </w:r>
            <w:r w:rsidRPr="00B40EC0">
              <w:rPr>
                <w:sz w:val="22"/>
              </w:rPr>
              <w:t>/2019</w:t>
            </w:r>
          </w:p>
        </w:tc>
      </w:tr>
      <w:tr w:rsidR="00EB4685" w:rsidRPr="00B40EC0" w14:paraId="67ADEC19" w14:textId="77777777" w:rsidTr="00513879">
        <w:tc>
          <w:tcPr>
            <w:tcW w:w="2977" w:type="dxa"/>
          </w:tcPr>
          <w:p w14:paraId="3332D9C5" w14:textId="77777777" w:rsidR="00EB4685" w:rsidRPr="00B40EC0" w:rsidRDefault="00EB4685" w:rsidP="00513879">
            <w:pPr>
              <w:pStyle w:val="ByLine"/>
              <w:spacing w:before="120" w:after="0"/>
              <w:rPr>
                <w:sz w:val="22"/>
              </w:rPr>
            </w:pPr>
          </w:p>
        </w:tc>
        <w:tc>
          <w:tcPr>
            <w:tcW w:w="4790" w:type="dxa"/>
          </w:tcPr>
          <w:p w14:paraId="40D93408" w14:textId="77777777" w:rsidR="00EB4685" w:rsidRPr="00B40EC0" w:rsidRDefault="00EB4685" w:rsidP="00513879">
            <w:pPr>
              <w:pStyle w:val="ByLine"/>
              <w:spacing w:before="120" w:after="0"/>
              <w:jc w:val="left"/>
              <w:rPr>
                <w:i/>
                <w:sz w:val="22"/>
              </w:rPr>
            </w:pPr>
          </w:p>
        </w:tc>
      </w:tr>
      <w:tr w:rsidR="00EB4685" w:rsidRPr="00B40EC0" w14:paraId="5599BAC2" w14:textId="77777777" w:rsidTr="00513879">
        <w:tc>
          <w:tcPr>
            <w:tcW w:w="2977" w:type="dxa"/>
          </w:tcPr>
          <w:p w14:paraId="16476914" w14:textId="77777777" w:rsidR="00EB4685" w:rsidRPr="00B40EC0" w:rsidRDefault="00EB4685" w:rsidP="00513879">
            <w:pPr>
              <w:pStyle w:val="ByLine"/>
              <w:spacing w:before="120" w:after="0"/>
              <w:rPr>
                <w:sz w:val="22"/>
              </w:rPr>
            </w:pPr>
          </w:p>
        </w:tc>
        <w:tc>
          <w:tcPr>
            <w:tcW w:w="4790" w:type="dxa"/>
          </w:tcPr>
          <w:p w14:paraId="4C96F09E" w14:textId="77777777" w:rsidR="00EB4685" w:rsidRPr="00B40EC0" w:rsidRDefault="00EB4685" w:rsidP="00513879">
            <w:pPr>
              <w:pStyle w:val="ByLine"/>
              <w:spacing w:before="120" w:after="0"/>
              <w:jc w:val="left"/>
              <w:rPr>
                <w:sz w:val="22"/>
              </w:rPr>
            </w:pPr>
          </w:p>
        </w:tc>
      </w:tr>
    </w:tbl>
    <w:p w14:paraId="059E8AC2" w14:textId="420DBE99" w:rsidR="00BE485C" w:rsidRDefault="00BE485C"/>
    <w:p w14:paraId="2455C6FB" w14:textId="09BF4508" w:rsidR="007D369C" w:rsidRDefault="007D369C"/>
    <w:p w14:paraId="09C80014" w14:textId="58B7AD45" w:rsidR="007D369C" w:rsidRDefault="007D369C"/>
    <w:p w14:paraId="09DE30D9" w14:textId="0296CCDC" w:rsidR="007D369C" w:rsidRPr="00E06C8B" w:rsidRDefault="007D369C" w:rsidP="007D369C">
      <w:pPr>
        <w:pStyle w:val="Heading1"/>
        <w:numPr>
          <w:ilvl w:val="0"/>
          <w:numId w:val="2"/>
        </w:numPr>
        <w:pBdr>
          <w:top w:val="single" w:sz="4" w:space="1" w:color="auto"/>
          <w:left w:val="single" w:sz="4" w:space="4" w:color="auto"/>
          <w:bottom w:val="single" w:sz="4" w:space="1" w:color="auto"/>
          <w:right w:val="single" w:sz="4" w:space="4" w:color="auto"/>
        </w:pBdr>
        <w:shd w:val="clear" w:color="auto" w:fill="4C4C4C"/>
        <w:spacing w:before="0"/>
        <w:jc w:val="center"/>
        <w:rPr>
          <w:rFonts w:ascii="Arial" w:hAnsi="Arial" w:cs="Arial"/>
          <w:color w:val="FFFFFF" w:themeColor="background1"/>
        </w:rPr>
      </w:pPr>
      <w:r>
        <w:rPr>
          <w:rFonts w:ascii="Arial" w:hAnsi="Arial" w:cs="Arial"/>
          <w:color w:val="FFFFFF" w:themeColor="background1"/>
        </w:rPr>
        <w:lastRenderedPageBreak/>
        <w:t xml:space="preserve">  System Diagrams</w:t>
      </w:r>
    </w:p>
    <w:p w14:paraId="436CC294" w14:textId="77777777" w:rsidR="00437648" w:rsidRDefault="007D369C" w:rsidP="007D369C">
      <w:pPr>
        <w:pStyle w:val="Heading2"/>
        <w:numPr>
          <w:ilvl w:val="1"/>
          <w:numId w:val="2"/>
        </w:numPr>
        <w:ind w:left="810" w:hanging="739"/>
        <w:rPr>
          <w:rFonts w:ascii="Arial" w:hAnsi="Arial" w:cs="Arial"/>
        </w:rPr>
      </w:pPr>
      <w:r>
        <w:rPr>
          <w:rFonts w:ascii="Arial" w:hAnsi="Arial" w:cs="Arial"/>
        </w:rPr>
        <w:t>Activity Diagrams</w:t>
      </w:r>
    </w:p>
    <w:p w14:paraId="47A8C82B" w14:textId="592A64AA" w:rsidR="007D369C" w:rsidRDefault="00C84497" w:rsidP="00437648">
      <w:pPr>
        <w:pStyle w:val="Heading2"/>
        <w:numPr>
          <w:ilvl w:val="2"/>
          <w:numId w:val="2"/>
        </w:numPr>
        <w:rPr>
          <w:rFonts w:ascii="Arial" w:hAnsi="Arial" w:cs="Arial"/>
        </w:rPr>
      </w:pPr>
      <w:r w:rsidRPr="00437648">
        <w:rPr>
          <w:rFonts w:ascii="Arial" w:hAnsi="Arial" w:cs="Arial"/>
        </w:rPr>
        <w:drawing>
          <wp:anchor distT="0" distB="0" distL="114300" distR="114300" simplePos="0" relativeHeight="251658240" behindDoc="0" locked="0" layoutInCell="1" allowOverlap="1" wp14:anchorId="6F55F163" wp14:editId="309EDCC2">
            <wp:simplePos x="0" y="0"/>
            <wp:positionH relativeFrom="margin">
              <wp:align>center</wp:align>
            </wp:positionH>
            <wp:positionV relativeFrom="paragraph">
              <wp:posOffset>261316</wp:posOffset>
            </wp:positionV>
            <wp:extent cx="4335145" cy="6750050"/>
            <wp:effectExtent l="0" t="0" r="0" b="6350"/>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4316" t="3722" r="13823" b="9819"/>
                    <a:stretch/>
                  </pic:blipFill>
                  <pic:spPr bwMode="auto">
                    <a:xfrm>
                      <a:off x="0" y="0"/>
                      <a:ext cx="4335145" cy="675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648">
        <w:rPr>
          <w:rFonts w:ascii="Arial" w:hAnsi="Arial" w:cs="Arial"/>
        </w:rPr>
        <w:t>Healthcare Benefit Program Application</w:t>
      </w:r>
    </w:p>
    <w:p w14:paraId="4A64ADF7" w14:textId="7D214619" w:rsidR="00C84497" w:rsidRDefault="00C84497" w:rsidP="00C84497">
      <w:pPr>
        <w:pStyle w:val="ListParagraph"/>
        <w:ind w:left="791"/>
        <w:jc w:val="center"/>
        <w:rPr>
          <w:rFonts w:ascii="Arial" w:hAnsi="Arial" w:cs="Arial"/>
        </w:rPr>
      </w:pPr>
      <w:r w:rsidRPr="00C84497">
        <w:rPr>
          <w:rFonts w:ascii="Arial" w:hAnsi="Arial" w:cs="Arial"/>
        </w:rPr>
        <w:t>Fig. 1: Healthcare benefit application activity diagram</w:t>
      </w:r>
    </w:p>
    <w:p w14:paraId="008B1995" w14:textId="77777777" w:rsidR="00C84497" w:rsidRPr="00C84497" w:rsidRDefault="00C84497" w:rsidP="00C84497">
      <w:pPr>
        <w:pStyle w:val="ListParagraph"/>
        <w:ind w:left="791"/>
        <w:jc w:val="center"/>
        <w:rPr>
          <w:rFonts w:ascii="Arial" w:hAnsi="Arial" w:cs="Arial"/>
        </w:rPr>
      </w:pPr>
    </w:p>
    <w:p w14:paraId="04430995" w14:textId="0719BE69" w:rsidR="00C26685" w:rsidRDefault="00437648" w:rsidP="00C84497">
      <w:pPr>
        <w:rPr>
          <w:rFonts w:ascii="Arial" w:hAnsi="Arial" w:cs="Arial"/>
        </w:rPr>
      </w:pPr>
      <w:r>
        <w:rPr>
          <w:rFonts w:ascii="Arial" w:hAnsi="Arial" w:cs="Arial"/>
        </w:rPr>
        <w:lastRenderedPageBreak/>
        <w:t xml:space="preserve">The </w:t>
      </w:r>
      <w:r w:rsidR="00C84497">
        <w:rPr>
          <w:rFonts w:ascii="Arial" w:hAnsi="Arial" w:cs="Arial"/>
        </w:rPr>
        <w:t>above</w:t>
      </w:r>
      <w:r>
        <w:rPr>
          <w:rFonts w:ascii="Arial" w:hAnsi="Arial" w:cs="Arial"/>
        </w:rPr>
        <w:t xml:space="preserve"> activity diagram </w:t>
      </w:r>
      <w:r w:rsidR="00F572E3">
        <w:rPr>
          <w:rFonts w:ascii="Arial" w:hAnsi="Arial" w:cs="Arial"/>
        </w:rPr>
        <w:t>shows the flow of initial user registration and application for a healthcare-type benefit program, demonstrating the entire flow of use cases from user data entry to benefit enumeration, eligibility determination, and form pre-filling (Requirement 3.3.1 of the SRS).</w:t>
      </w:r>
    </w:p>
    <w:p w14:paraId="069EE521" w14:textId="435DDADC" w:rsidR="00C26685" w:rsidRDefault="00C26685" w:rsidP="00C26685">
      <w:pPr>
        <w:pStyle w:val="Heading2"/>
        <w:numPr>
          <w:ilvl w:val="2"/>
          <w:numId w:val="2"/>
        </w:numPr>
        <w:rPr>
          <w:rFonts w:ascii="Arial" w:hAnsi="Arial" w:cs="Arial"/>
        </w:rPr>
      </w:pPr>
      <w:r>
        <w:rPr>
          <w:rFonts w:ascii="Arial" w:hAnsi="Arial" w:cs="Arial"/>
        </w:rPr>
        <w:t>Unemployment</w:t>
      </w:r>
      <w:r>
        <w:rPr>
          <w:rFonts w:ascii="Arial" w:hAnsi="Arial" w:cs="Arial"/>
        </w:rPr>
        <w:t xml:space="preserve"> Benefit Program Application</w:t>
      </w:r>
    </w:p>
    <w:p w14:paraId="0930D9EF" w14:textId="43452ACB" w:rsidR="00C26685" w:rsidRPr="00C26685" w:rsidRDefault="00AA05C5" w:rsidP="00C26685">
      <w:r>
        <w:rPr>
          <w:rFonts w:ascii="Arial" w:hAnsi="Arial" w:cs="Arial"/>
        </w:rPr>
        <w:drawing>
          <wp:anchor distT="0" distB="0" distL="114300" distR="114300" simplePos="0" relativeHeight="251659264" behindDoc="0" locked="0" layoutInCell="1" allowOverlap="1" wp14:anchorId="6CB0FCA6" wp14:editId="33E34370">
            <wp:simplePos x="0" y="0"/>
            <wp:positionH relativeFrom="margin">
              <wp:align>center</wp:align>
            </wp:positionH>
            <wp:positionV relativeFrom="paragraph">
              <wp:posOffset>160352</wp:posOffset>
            </wp:positionV>
            <wp:extent cx="3964940" cy="5970905"/>
            <wp:effectExtent l="0" t="0" r="0" b="0"/>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emp.png"/>
                    <pic:cNvPicPr/>
                  </pic:nvPicPr>
                  <pic:blipFill rotWithShape="1">
                    <a:blip r:embed="rId9">
                      <a:extLst>
                        <a:ext uri="{28A0092B-C50C-407E-A947-70E740481C1C}">
                          <a14:useLocalDpi xmlns:a14="http://schemas.microsoft.com/office/drawing/2010/main" val="0"/>
                        </a:ext>
                      </a:extLst>
                    </a:blip>
                    <a:srcRect t="1084" b="839"/>
                    <a:stretch/>
                  </pic:blipFill>
                  <pic:spPr bwMode="auto">
                    <a:xfrm>
                      <a:off x="0" y="0"/>
                      <a:ext cx="3964940" cy="5970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C8DF88" w14:textId="53832EC9" w:rsidR="00C26685" w:rsidRDefault="00C26685" w:rsidP="00C26685">
      <w:pPr>
        <w:pStyle w:val="ListParagraph"/>
        <w:ind w:left="791"/>
        <w:jc w:val="center"/>
        <w:rPr>
          <w:rFonts w:ascii="Arial" w:hAnsi="Arial" w:cs="Arial"/>
        </w:rPr>
      </w:pPr>
      <w:r w:rsidRPr="00C84497">
        <w:rPr>
          <w:rFonts w:ascii="Arial" w:hAnsi="Arial" w:cs="Arial"/>
        </w:rPr>
        <w:t xml:space="preserve">Fig. </w:t>
      </w:r>
      <w:r w:rsidR="00AA05C5">
        <w:rPr>
          <w:rFonts w:ascii="Arial" w:hAnsi="Arial" w:cs="Arial"/>
        </w:rPr>
        <w:t>2</w:t>
      </w:r>
      <w:r w:rsidRPr="00C84497">
        <w:rPr>
          <w:rFonts w:ascii="Arial" w:hAnsi="Arial" w:cs="Arial"/>
        </w:rPr>
        <w:t xml:space="preserve">: </w:t>
      </w:r>
      <w:r>
        <w:rPr>
          <w:rFonts w:ascii="Arial" w:hAnsi="Arial" w:cs="Arial"/>
        </w:rPr>
        <w:t>Unemployment</w:t>
      </w:r>
      <w:r w:rsidRPr="00C84497">
        <w:rPr>
          <w:rFonts w:ascii="Arial" w:hAnsi="Arial" w:cs="Arial"/>
        </w:rPr>
        <w:t xml:space="preserve"> benefit application activity diagram</w:t>
      </w:r>
    </w:p>
    <w:p w14:paraId="6D343540" w14:textId="54FBBF58" w:rsidR="00C26685" w:rsidRPr="00C84497" w:rsidRDefault="00C26685" w:rsidP="00C26685">
      <w:pPr>
        <w:pStyle w:val="ListParagraph"/>
        <w:ind w:left="791"/>
        <w:jc w:val="center"/>
        <w:rPr>
          <w:rFonts w:ascii="Arial" w:hAnsi="Arial" w:cs="Arial"/>
        </w:rPr>
      </w:pPr>
    </w:p>
    <w:p w14:paraId="6B4780CA" w14:textId="25E2B97B" w:rsidR="00FF5610" w:rsidRDefault="00C26685" w:rsidP="00C26685">
      <w:pPr>
        <w:rPr>
          <w:rFonts w:ascii="Arial" w:hAnsi="Arial" w:cs="Arial"/>
        </w:rPr>
      </w:pPr>
      <w:r>
        <w:rPr>
          <w:rFonts w:ascii="Arial" w:hAnsi="Arial" w:cs="Arial"/>
        </w:rPr>
        <w:t>The above activity diagram shows the flow of initial user registration and application for a</w:t>
      </w:r>
      <w:r w:rsidR="00AA05C5">
        <w:rPr>
          <w:rFonts w:ascii="Arial" w:hAnsi="Arial" w:cs="Arial"/>
        </w:rPr>
        <w:t>n unemployment</w:t>
      </w:r>
      <w:r>
        <w:rPr>
          <w:rFonts w:ascii="Arial" w:hAnsi="Arial" w:cs="Arial"/>
        </w:rPr>
        <w:t>-type benefit program, demonstrating the entire flow of use cases from user data entry to benefit enumeration, eligibility determination, and form pre-filling (Requirement 3.3.1 of the SRS).</w:t>
      </w:r>
      <w:r w:rsidR="00AA05C5">
        <w:rPr>
          <w:rFonts w:ascii="Arial" w:hAnsi="Arial" w:cs="Arial"/>
        </w:rPr>
        <w:t xml:space="preserve"> It’s very similar to the previous diagram, but removes </w:t>
      </w:r>
      <w:r w:rsidR="00AA05C5">
        <w:rPr>
          <w:rFonts w:ascii="Arial" w:hAnsi="Arial" w:cs="Arial"/>
        </w:rPr>
        <w:lastRenderedPageBreak/>
        <w:t>the selection of programs step because there’s generally just one program that provides a deterministic benefit.</w:t>
      </w:r>
    </w:p>
    <w:p w14:paraId="65F73446" w14:textId="2ED37F4C" w:rsidR="00FF5610" w:rsidRDefault="00E06C8B" w:rsidP="00FF5610">
      <w:pPr>
        <w:pStyle w:val="Heading2"/>
        <w:numPr>
          <w:ilvl w:val="2"/>
          <w:numId w:val="5"/>
        </w:numPr>
        <w:rPr>
          <w:rFonts w:ascii="Arial" w:hAnsi="Arial" w:cs="Arial"/>
        </w:rPr>
      </w:pPr>
      <w:r w:rsidRPr="00FF5610">
        <w:rPr>
          <w:rFonts w:ascii="Arial" w:hAnsi="Arial" w:cs="Arial"/>
        </w:rPr>
        <w:drawing>
          <wp:anchor distT="0" distB="0" distL="114300" distR="114300" simplePos="0" relativeHeight="251660288" behindDoc="0" locked="0" layoutInCell="1" allowOverlap="1" wp14:anchorId="7CE83C54" wp14:editId="02C753B7">
            <wp:simplePos x="0" y="0"/>
            <wp:positionH relativeFrom="margin">
              <wp:align>center</wp:align>
            </wp:positionH>
            <wp:positionV relativeFrom="paragraph">
              <wp:posOffset>542843</wp:posOffset>
            </wp:positionV>
            <wp:extent cx="4135120" cy="6416675"/>
            <wp:effectExtent l="0" t="0" r="508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35120" cy="6416675"/>
                    </a:xfrm>
                    <a:prstGeom prst="rect">
                      <a:avLst/>
                    </a:prstGeom>
                  </pic:spPr>
                </pic:pic>
              </a:graphicData>
            </a:graphic>
            <wp14:sizeRelH relativeFrom="page">
              <wp14:pctWidth>0</wp14:pctWidth>
            </wp14:sizeRelH>
            <wp14:sizeRelV relativeFrom="page">
              <wp14:pctHeight>0</wp14:pctHeight>
            </wp14:sizeRelV>
          </wp:anchor>
        </w:drawing>
      </w:r>
      <w:r w:rsidR="00FF5610">
        <w:rPr>
          <w:rFonts w:ascii="Arial" w:hAnsi="Arial" w:cs="Arial"/>
        </w:rPr>
        <w:t>General Welfare</w:t>
      </w:r>
      <w:r w:rsidR="00FF5610">
        <w:rPr>
          <w:rFonts w:ascii="Arial" w:hAnsi="Arial" w:cs="Arial"/>
        </w:rPr>
        <w:t xml:space="preserve"> Benefit Program Application</w:t>
      </w:r>
    </w:p>
    <w:p w14:paraId="345A4892" w14:textId="40C66BF1" w:rsidR="00C26685" w:rsidRDefault="00FF5610" w:rsidP="00FF5610">
      <w:pPr>
        <w:jc w:val="center"/>
        <w:rPr>
          <w:rFonts w:ascii="Arial" w:hAnsi="Arial" w:cs="Arial"/>
        </w:rPr>
      </w:pPr>
      <w:r>
        <w:rPr>
          <w:rFonts w:ascii="Arial" w:hAnsi="Arial" w:cs="Arial"/>
        </w:rPr>
        <w:t>Fig. 3: Activity diagram for applying for general welfare benefits</w:t>
      </w:r>
    </w:p>
    <w:p w14:paraId="505654D4" w14:textId="24556FAD" w:rsidR="00FF5610" w:rsidRDefault="00FF5610" w:rsidP="00FF5610">
      <w:pPr>
        <w:jc w:val="center"/>
        <w:rPr>
          <w:rFonts w:ascii="Arial" w:hAnsi="Arial" w:cs="Arial"/>
        </w:rPr>
      </w:pPr>
    </w:p>
    <w:p w14:paraId="496BC527" w14:textId="07FAD08C" w:rsidR="00E06C8B" w:rsidRDefault="00FF5610" w:rsidP="00FF5610">
      <w:pPr>
        <w:rPr>
          <w:rFonts w:ascii="Arial" w:hAnsi="Arial" w:cs="Arial"/>
        </w:rPr>
      </w:pPr>
      <w:r>
        <w:rPr>
          <w:rFonts w:ascii="Arial" w:hAnsi="Arial" w:cs="Arial"/>
        </w:rPr>
        <w:t>The above activity diagram shows the flow of initial user registration and application for a</w:t>
      </w:r>
      <w:r>
        <w:rPr>
          <w:rFonts w:ascii="Arial" w:hAnsi="Arial" w:cs="Arial"/>
        </w:rPr>
        <w:t xml:space="preserve"> general welfare benefit type of program</w:t>
      </w:r>
      <w:r>
        <w:rPr>
          <w:rFonts w:ascii="Arial" w:hAnsi="Arial" w:cs="Arial"/>
        </w:rPr>
        <w:t xml:space="preserve">, demonstrating the entire flow of use cases from user data entry to benefit enumeration, eligibility determination, and form pre-filling (Requirement 3.3.1 of the SRS). It’s very similar to the </w:t>
      </w:r>
      <w:r>
        <w:rPr>
          <w:rFonts w:ascii="Arial" w:hAnsi="Arial" w:cs="Arial"/>
        </w:rPr>
        <w:t>first</w:t>
      </w:r>
      <w:r>
        <w:rPr>
          <w:rFonts w:ascii="Arial" w:hAnsi="Arial" w:cs="Arial"/>
        </w:rPr>
        <w:t xml:space="preserve"> diagram, </w:t>
      </w:r>
      <w:r>
        <w:rPr>
          <w:rFonts w:ascii="Arial" w:hAnsi="Arial" w:cs="Arial"/>
        </w:rPr>
        <w:t xml:space="preserve">reinstating the </w:t>
      </w:r>
      <w:r>
        <w:rPr>
          <w:rFonts w:ascii="Arial" w:hAnsi="Arial" w:cs="Arial"/>
        </w:rPr>
        <w:lastRenderedPageBreak/>
        <w:t xml:space="preserve">“Select applicable programs” step because somebody might qualify for multiple programs and want to apply for </w:t>
      </w:r>
      <w:r w:rsidR="00A512F3">
        <w:rPr>
          <w:rFonts w:ascii="Arial" w:hAnsi="Arial" w:cs="Arial"/>
        </w:rPr>
        <w:t>one or more of them.</w:t>
      </w:r>
    </w:p>
    <w:p w14:paraId="4ADA5B6D" w14:textId="55A56468" w:rsidR="00E06C8B" w:rsidRDefault="00E06C8B" w:rsidP="00FF5610">
      <w:pPr>
        <w:rPr>
          <w:rFonts w:ascii="Arial" w:hAnsi="Arial" w:cs="Arial"/>
        </w:rPr>
      </w:pPr>
    </w:p>
    <w:p w14:paraId="2AA83C6F" w14:textId="501283A6" w:rsidR="00E06C8B" w:rsidRDefault="00E06C8B" w:rsidP="00FF5610">
      <w:pPr>
        <w:pStyle w:val="Heading2"/>
        <w:numPr>
          <w:ilvl w:val="1"/>
          <w:numId w:val="5"/>
        </w:numPr>
        <w:rPr>
          <w:rFonts w:ascii="Arial" w:hAnsi="Arial" w:cs="Arial"/>
        </w:rPr>
      </w:pPr>
      <w:r w:rsidRPr="00E06C8B">
        <w:drawing>
          <wp:anchor distT="0" distB="0" distL="114300" distR="114300" simplePos="0" relativeHeight="251661312" behindDoc="0" locked="0" layoutInCell="1" allowOverlap="1" wp14:anchorId="7DD7AC17" wp14:editId="28D90ED8">
            <wp:simplePos x="0" y="0"/>
            <wp:positionH relativeFrom="margin">
              <wp:align>center</wp:align>
            </wp:positionH>
            <wp:positionV relativeFrom="paragraph">
              <wp:posOffset>448945</wp:posOffset>
            </wp:positionV>
            <wp:extent cx="5907405" cy="4655820"/>
            <wp:effectExtent l="0" t="0" r="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773" t="3981" r="4882" b="11005"/>
                    <a:stretch/>
                  </pic:blipFill>
                  <pic:spPr bwMode="auto">
                    <a:xfrm>
                      <a:off x="0" y="0"/>
                      <a:ext cx="5907405" cy="4655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Structural</w:t>
      </w:r>
      <w:r>
        <w:rPr>
          <w:rFonts w:ascii="Arial" w:hAnsi="Arial" w:cs="Arial"/>
        </w:rPr>
        <w:t xml:space="preserve"> Diagram</w:t>
      </w:r>
    </w:p>
    <w:p w14:paraId="7FE5DE0E" w14:textId="33E0050B" w:rsidR="00E06C8B" w:rsidRPr="00E06C8B" w:rsidRDefault="00E06C8B" w:rsidP="00E06C8B">
      <w:pPr>
        <w:jc w:val="center"/>
        <w:rPr>
          <w:rFonts w:ascii="Arial" w:hAnsi="Arial" w:cs="Arial"/>
        </w:rPr>
      </w:pPr>
      <w:r>
        <w:rPr>
          <w:rFonts w:ascii="Arial" w:hAnsi="Arial" w:cs="Arial"/>
        </w:rPr>
        <w:t>Fig. 4: Class diagram for the application</w:t>
      </w:r>
      <w:r w:rsidR="0009486E">
        <w:rPr>
          <w:rFonts w:ascii="Arial" w:hAnsi="Arial" w:cs="Arial"/>
        </w:rPr>
        <w:t>, omitting potential trivial utility classes</w:t>
      </w:r>
    </w:p>
    <w:p w14:paraId="1C87D300" w14:textId="342E3D6E" w:rsidR="00E06C8B" w:rsidRDefault="00E06C8B" w:rsidP="00E06C8B"/>
    <w:p w14:paraId="7CDBFA4D" w14:textId="79CC7319" w:rsidR="00C3697D" w:rsidRDefault="0009486E" w:rsidP="00E06C8B">
      <w:pPr>
        <w:rPr>
          <w:rFonts w:ascii="Arial" w:hAnsi="Arial" w:cs="Arial"/>
        </w:rPr>
      </w:pPr>
      <w:r>
        <w:rPr>
          <w:rFonts w:ascii="Arial" w:hAnsi="Arial" w:cs="Arial"/>
        </w:rPr>
        <w:t xml:space="preserve">The above class diagram shows the general </w:t>
      </w:r>
      <w:r w:rsidR="003B6E83">
        <w:rPr>
          <w:rFonts w:ascii="Arial" w:hAnsi="Arial" w:cs="Arial"/>
        </w:rPr>
        <w:t xml:space="preserve">interaction and structure of the main classes anticipated to be necessary in Bravo Six. </w:t>
      </w:r>
      <w:r w:rsidR="00F83C7B">
        <w:rPr>
          <w:rFonts w:ascii="Arial" w:hAnsi="Arial" w:cs="Arial"/>
        </w:rPr>
        <w:t xml:space="preserve">The User model fulfills the 3.2.1 requirement to maintain user accounts with some editable user data to avoid repetition when filling out forms. </w:t>
      </w:r>
      <w:r w:rsidR="003B6E83">
        <w:rPr>
          <w:rFonts w:ascii="Arial" w:hAnsi="Arial" w:cs="Arial"/>
        </w:rPr>
        <w:t xml:space="preserve">The </w:t>
      </w:r>
      <w:r w:rsidR="00687E1F">
        <w:rPr>
          <w:rFonts w:ascii="Arial" w:hAnsi="Arial" w:cs="Arial"/>
        </w:rPr>
        <w:t>User</w:t>
      </w:r>
      <w:r w:rsidR="003B6E83">
        <w:rPr>
          <w:rFonts w:ascii="Arial" w:hAnsi="Arial" w:cs="Arial"/>
        </w:rPr>
        <w:t xml:space="preserve"> has GeneratedForm relationship helps to fulfill Requirement 3.2.4 by providing the </w:t>
      </w:r>
      <w:r w:rsidR="00FE0C3F">
        <w:rPr>
          <w:rFonts w:ascii="Arial" w:hAnsi="Arial" w:cs="Arial"/>
        </w:rPr>
        <w:t>user</w:t>
      </w:r>
      <w:r w:rsidR="003B6E83">
        <w:rPr>
          <w:rFonts w:ascii="Arial" w:hAnsi="Arial" w:cs="Arial"/>
        </w:rPr>
        <w:t xml:space="preserve"> the ability to review recently generated pre-filled forms.</w:t>
      </w:r>
      <w:r w:rsidR="003A46A2">
        <w:rPr>
          <w:rFonts w:ascii="Arial" w:hAnsi="Arial" w:cs="Arial"/>
        </w:rPr>
        <w:t xml:space="preserve"> The Requirements wrapper around requirements for a program will provide a modular way to define the validation rules for various fields needed for a program application, fulfilling </w:t>
      </w:r>
      <w:r w:rsidR="00FE0C3F">
        <w:rPr>
          <w:rFonts w:ascii="Arial" w:hAnsi="Arial" w:cs="Arial"/>
        </w:rPr>
        <w:t xml:space="preserve">Requirement </w:t>
      </w:r>
      <w:r w:rsidR="003A46A2">
        <w:rPr>
          <w:rFonts w:ascii="Arial" w:hAnsi="Arial" w:cs="Arial"/>
        </w:rPr>
        <w:t>3.2.2</w:t>
      </w:r>
      <w:r w:rsidR="00FE0C3F">
        <w:rPr>
          <w:rFonts w:ascii="Arial" w:hAnsi="Arial" w:cs="Arial"/>
        </w:rPr>
        <w:t xml:space="preserve"> to validate user input and provide actionable error messages to the user.</w:t>
      </w:r>
      <w:r w:rsidR="00910F9D">
        <w:rPr>
          <w:rFonts w:ascii="Arial" w:hAnsi="Arial" w:cs="Arial"/>
        </w:rPr>
        <w:t xml:space="preserve"> The BenefitProgram class, by combining the functionality of its ProgramApplicationForm and Requirements components, can validate the user’s input to determine whether or not they meet the program’s Requirements, fulfilling the 3.2.3 requirement.</w:t>
      </w:r>
    </w:p>
    <w:p w14:paraId="33686DC9" w14:textId="48487A7B" w:rsidR="003F0FD8" w:rsidRDefault="003F0FD8" w:rsidP="00E06C8B">
      <w:pPr>
        <w:rPr>
          <w:rFonts w:ascii="Arial" w:hAnsi="Arial" w:cs="Arial"/>
        </w:rPr>
      </w:pPr>
    </w:p>
    <w:p w14:paraId="1F8F9EF2" w14:textId="4F59A5E0" w:rsidR="003F0FD8" w:rsidRDefault="003F0FD8" w:rsidP="00E06C8B">
      <w:pPr>
        <w:rPr>
          <w:rFonts w:ascii="Arial" w:hAnsi="Arial" w:cs="Arial"/>
        </w:rPr>
      </w:pPr>
      <w:r>
        <w:rPr>
          <w:rFonts w:ascii="Arial" w:hAnsi="Arial" w:cs="Arial"/>
        </w:rPr>
        <w:t xml:space="preserve">The </w:t>
      </w:r>
      <w:r>
        <w:rPr>
          <w:rFonts w:ascii="Arial" w:hAnsi="Arial" w:cs="Arial"/>
          <w:i/>
          <w:iCs/>
        </w:rPr>
        <w:t>info</w:t>
      </w:r>
      <w:r>
        <w:rPr>
          <w:rFonts w:ascii="Arial" w:hAnsi="Arial" w:cs="Arial"/>
        </w:rPr>
        <w:t xml:space="preserve"> and </w:t>
      </w:r>
      <w:r>
        <w:rPr>
          <w:rFonts w:ascii="Arial" w:hAnsi="Arial" w:cs="Arial"/>
          <w:i/>
          <w:iCs/>
        </w:rPr>
        <w:t>requirements</w:t>
      </w:r>
      <w:r>
        <w:rPr>
          <w:rFonts w:ascii="Arial" w:hAnsi="Arial" w:cs="Arial"/>
        </w:rPr>
        <w:t xml:space="preserve"> members of the BenefitProgram class facilitate the</w:t>
      </w:r>
      <w:r w:rsidR="00FA588B">
        <w:rPr>
          <w:rFonts w:ascii="Arial" w:hAnsi="Arial" w:cs="Arial"/>
        </w:rPr>
        <w:t xml:space="preserve"> Requirement</w:t>
      </w:r>
      <w:r>
        <w:rPr>
          <w:rFonts w:ascii="Arial" w:hAnsi="Arial" w:cs="Arial"/>
        </w:rPr>
        <w:t xml:space="preserve"> </w:t>
      </w:r>
      <w:r w:rsidR="00FA588B">
        <w:rPr>
          <w:rFonts w:ascii="Arial" w:hAnsi="Arial" w:cs="Arial"/>
        </w:rPr>
        <w:t xml:space="preserve">3.1.1 </w:t>
      </w:r>
      <w:r>
        <w:rPr>
          <w:rFonts w:ascii="Arial" w:hAnsi="Arial" w:cs="Arial"/>
        </w:rPr>
        <w:t xml:space="preserve">ability to provide summary information about a program on general </w:t>
      </w:r>
      <w:r>
        <w:rPr>
          <w:rFonts w:ascii="Arial" w:hAnsi="Arial" w:cs="Arial"/>
        </w:rPr>
        <w:lastRenderedPageBreak/>
        <w:t>landing pages or program-specific information pages without requiring the user to go through a whole application process or do their own lengthy research.</w:t>
      </w:r>
    </w:p>
    <w:p w14:paraId="1FA977D7" w14:textId="0E0B0087" w:rsidR="00811F54" w:rsidRDefault="00811F54" w:rsidP="00E06C8B">
      <w:pPr>
        <w:rPr>
          <w:rFonts w:ascii="Arial" w:hAnsi="Arial" w:cs="Arial"/>
        </w:rPr>
      </w:pPr>
    </w:p>
    <w:p w14:paraId="6C44D9FD" w14:textId="66F9EAE9" w:rsidR="00811F54" w:rsidRDefault="00811F54" w:rsidP="00E06C8B">
      <w:pPr>
        <w:rPr>
          <w:rFonts w:ascii="Arial" w:hAnsi="Arial" w:cs="Arial"/>
        </w:rPr>
      </w:pPr>
    </w:p>
    <w:p w14:paraId="48646F26" w14:textId="386A347E" w:rsidR="00811F54" w:rsidRDefault="00553FA7" w:rsidP="00811F54">
      <w:pPr>
        <w:pStyle w:val="Heading2"/>
        <w:numPr>
          <w:ilvl w:val="1"/>
          <w:numId w:val="5"/>
        </w:numPr>
        <w:rPr>
          <w:rFonts w:ascii="Arial" w:hAnsi="Arial" w:cs="Arial"/>
        </w:rPr>
      </w:pPr>
      <w:r>
        <w:rPr>
          <w:rFonts w:ascii="Arial" w:hAnsi="Arial" w:cs="Arial"/>
        </w:rPr>
        <w:drawing>
          <wp:anchor distT="0" distB="0" distL="114300" distR="114300" simplePos="0" relativeHeight="251662336" behindDoc="0" locked="0" layoutInCell="1" allowOverlap="1" wp14:anchorId="083BC2BE" wp14:editId="5D6CA5D4">
            <wp:simplePos x="0" y="0"/>
            <wp:positionH relativeFrom="margin">
              <wp:align>center</wp:align>
            </wp:positionH>
            <wp:positionV relativeFrom="paragraph">
              <wp:posOffset>471280</wp:posOffset>
            </wp:positionV>
            <wp:extent cx="5943600" cy="5958205"/>
            <wp:effectExtent l="0" t="0" r="0" b="0"/>
            <wp:wrapTopAndBottom/>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nefit-apply-sequence-diagr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14:sizeRelH relativeFrom="page">
              <wp14:pctWidth>0</wp14:pctWidth>
            </wp14:sizeRelH>
            <wp14:sizeRelV relativeFrom="page">
              <wp14:pctHeight>0</wp14:pctHeight>
            </wp14:sizeRelV>
          </wp:anchor>
        </w:drawing>
      </w:r>
      <w:r w:rsidR="00811F54" w:rsidRPr="00811F54">
        <w:rPr>
          <w:rFonts w:ascii="Arial" w:hAnsi="Arial" w:cs="Arial"/>
        </w:rPr>
        <w:t>Behavioral Diagrams</w:t>
      </w:r>
    </w:p>
    <w:p w14:paraId="76D2927B" w14:textId="2098E2FE" w:rsidR="00811F54" w:rsidRDefault="00553FA7" w:rsidP="00553FA7">
      <w:pPr>
        <w:jc w:val="center"/>
        <w:rPr>
          <w:rFonts w:ascii="Arial" w:hAnsi="Arial" w:cs="Arial"/>
        </w:rPr>
      </w:pPr>
      <w:r>
        <w:rPr>
          <w:rFonts w:ascii="Arial" w:hAnsi="Arial" w:cs="Arial"/>
        </w:rPr>
        <w:t>Fig. 5: Sequence diagram for the benefits application process</w:t>
      </w:r>
    </w:p>
    <w:p w14:paraId="2448EDB6" w14:textId="1CD424E1" w:rsidR="00553FA7" w:rsidRDefault="00553FA7" w:rsidP="00553FA7">
      <w:pPr>
        <w:jc w:val="center"/>
        <w:rPr>
          <w:rFonts w:ascii="Arial" w:hAnsi="Arial" w:cs="Arial"/>
        </w:rPr>
      </w:pPr>
    </w:p>
    <w:p w14:paraId="11978357" w14:textId="2E8D62EF" w:rsidR="00553FA7" w:rsidRDefault="00553FA7" w:rsidP="00553FA7">
      <w:pPr>
        <w:rPr>
          <w:rFonts w:ascii="Arial" w:hAnsi="Arial" w:cs="Arial"/>
        </w:rPr>
      </w:pPr>
      <w:r>
        <w:rPr>
          <w:rFonts w:ascii="Arial" w:hAnsi="Arial" w:cs="Arial"/>
        </w:rPr>
        <w:t xml:space="preserve">Figure 5, above, depicts the general data flow and process of the benefits application process from a system perspective. </w:t>
      </w:r>
      <w:r w:rsidR="00072EFB">
        <w:rPr>
          <w:rFonts w:ascii="Arial" w:hAnsi="Arial" w:cs="Arial"/>
        </w:rPr>
        <w:t>Importantly, the Frontend providing the user with Validation Errors means that client-side validation will be employed (augmented by server-side validation, of course) to give users actionable feedback as soon as possible, meeting the 3.2.2 and 4.1 Requirements.</w:t>
      </w:r>
    </w:p>
    <w:p w14:paraId="2AA8DFFC" w14:textId="68D25BF3" w:rsidR="00072EFB" w:rsidRDefault="00072EFB" w:rsidP="00553FA7">
      <w:pPr>
        <w:rPr>
          <w:rFonts w:ascii="Arial" w:hAnsi="Arial" w:cs="Arial"/>
        </w:rPr>
      </w:pPr>
      <w:r>
        <w:rPr>
          <w:rFonts w:ascii="Arial" w:hAnsi="Arial" w:cs="Arial"/>
        </w:rPr>
        <w:lastRenderedPageBreak/>
        <w:t xml:space="preserve">The system will begin in the upper half of the diagram by combining the user’s profile information with information entered into a program-specific form, and will compare that combined information against program requirements on the server side. If the user is eligible for the program, that will be relayed back to them, at which point they can opt to generate pre-filled forms for the relevant program, kicking off the lower half of the sequence diagram, which will actually fetch the </w:t>
      </w:r>
      <w:r w:rsidR="00E73E86">
        <w:rPr>
          <w:rFonts w:ascii="Arial" w:hAnsi="Arial" w:cs="Arial"/>
        </w:rPr>
        <w:t>forms (or instructions) needed to officially apply and will fill the user’s information in as completely as is feasible, following pre-set instructions in the BenefitProgram’s FilledFormGenerator. Once generated, the Backend will store it on some storage medium and return a link to the user to access the generated document for a limited amount of time.</w:t>
      </w:r>
    </w:p>
    <w:p w14:paraId="691E79B4" w14:textId="512FD4F7" w:rsidR="002B142E" w:rsidRDefault="002B142E" w:rsidP="00553FA7">
      <w:pPr>
        <w:rPr>
          <w:rFonts w:ascii="Arial" w:hAnsi="Arial" w:cs="Arial"/>
        </w:rPr>
      </w:pPr>
    </w:p>
    <w:p w14:paraId="6B57BBB8" w14:textId="1FC97875" w:rsidR="00CE1DBA" w:rsidRPr="00811F54" w:rsidRDefault="00C43AAE" w:rsidP="00553FA7">
      <w:pPr>
        <w:rPr>
          <w:rFonts w:ascii="Arial" w:hAnsi="Arial" w:cs="Arial"/>
        </w:rPr>
      </w:pPr>
      <w:r>
        <w:rPr>
          <w:rFonts w:ascii="Arial" w:hAnsi="Arial" w:cs="Arial"/>
        </w:rPr>
        <w:t>No other behaviors are expected to be complicated enough to model, as they are simple CRUD operations. For example, an index page of benefit programs would simply fetch all programs from the database and return some information for each of them without any meaningful user interaction or particularly noteworthy system behavior.</w:t>
      </w:r>
      <w:r w:rsidR="00253841">
        <w:rPr>
          <w:rFonts w:ascii="Arial" w:hAnsi="Arial" w:cs="Arial"/>
        </w:rPr>
        <w:t xml:space="preserve"> Likewise, the user registration process will be like traditional web registration forms, asking for simple information, validating it, storing it in a database, and then carrying on, and as such we do not believe it is worth modeling.</w:t>
      </w:r>
      <w:bookmarkStart w:id="0" w:name="_GoBack"/>
      <w:bookmarkEnd w:id="0"/>
    </w:p>
    <w:sectPr w:rsidR="00CE1DBA" w:rsidRPr="00811F54" w:rsidSect="009C7A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3737B" w14:textId="77777777" w:rsidR="00115E6B" w:rsidRDefault="00115E6B" w:rsidP="00437648">
      <w:pPr>
        <w:spacing w:line="240" w:lineRule="auto"/>
      </w:pPr>
      <w:r>
        <w:separator/>
      </w:r>
    </w:p>
  </w:endnote>
  <w:endnote w:type="continuationSeparator" w:id="0">
    <w:p w14:paraId="66374A04" w14:textId="77777777" w:rsidR="00115E6B" w:rsidRDefault="00115E6B" w:rsidP="004376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D7D664" w14:textId="77777777" w:rsidR="00115E6B" w:rsidRDefault="00115E6B" w:rsidP="00437648">
      <w:pPr>
        <w:spacing w:line="240" w:lineRule="auto"/>
      </w:pPr>
      <w:r>
        <w:separator/>
      </w:r>
    </w:p>
  </w:footnote>
  <w:footnote w:type="continuationSeparator" w:id="0">
    <w:p w14:paraId="4EB49D7B" w14:textId="77777777" w:rsidR="00115E6B" w:rsidRDefault="00115E6B" w:rsidP="004376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4B0567C"/>
    <w:lvl w:ilvl="0">
      <w:start w:val="1"/>
      <w:numFmt w:val="decimal"/>
      <w:pStyle w:val="Heading1"/>
      <w:lvlText w:val="%1"/>
      <w:lvlJc w:val="left"/>
      <w:pPr>
        <w:tabs>
          <w:tab w:val="num" w:pos="432"/>
        </w:tabs>
        <w:ind w:left="432" w:hanging="432"/>
      </w:pPr>
      <w:rPr>
        <w:rFonts w:ascii="Arial" w:hAnsi="Arial" w:cs="Arial" w:hint="default"/>
      </w:rPr>
    </w:lvl>
    <w:lvl w:ilvl="1">
      <w:start w:val="1"/>
      <w:numFmt w:val="decimal"/>
      <w:pStyle w:val="Heading2"/>
      <w:lvlText w:val="%1.%2"/>
      <w:lvlJc w:val="left"/>
      <w:pPr>
        <w:tabs>
          <w:tab w:val="num" w:pos="576"/>
        </w:tabs>
        <w:ind w:left="576" w:hanging="576"/>
      </w:pPr>
      <w:rPr>
        <w:rFonts w:ascii="Arial" w:hAnsi="Arial" w:cs="Arial"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B3357B2"/>
    <w:multiLevelType w:val="hybridMultilevel"/>
    <w:tmpl w:val="34A4E43C"/>
    <w:lvl w:ilvl="0" w:tplc="6546CEEE">
      <w:start w:val="1"/>
      <w:numFmt w:val="bullet"/>
      <w:lvlText w:val=""/>
      <w:lvlJc w:val="left"/>
      <w:pPr>
        <w:ind w:left="720" w:hanging="360"/>
      </w:pPr>
      <w:rPr>
        <w:rFonts w:ascii="Symbol" w:hAnsi="Symbol" w:hint="default"/>
      </w:rPr>
    </w:lvl>
    <w:lvl w:ilvl="1" w:tplc="1660A0BC">
      <w:start w:val="1"/>
      <w:numFmt w:val="bullet"/>
      <w:lvlText w:val="o"/>
      <w:lvlJc w:val="left"/>
      <w:pPr>
        <w:ind w:left="1440" w:hanging="360"/>
      </w:pPr>
      <w:rPr>
        <w:rFonts w:ascii="Courier New" w:hAnsi="Courier New" w:hint="default"/>
      </w:rPr>
    </w:lvl>
    <w:lvl w:ilvl="2" w:tplc="EEB2B1A2">
      <w:start w:val="1"/>
      <w:numFmt w:val="bullet"/>
      <w:lvlText w:val=""/>
      <w:lvlJc w:val="left"/>
      <w:pPr>
        <w:ind w:left="2160" w:hanging="360"/>
      </w:pPr>
      <w:rPr>
        <w:rFonts w:ascii="Wingdings" w:hAnsi="Wingdings" w:hint="default"/>
      </w:rPr>
    </w:lvl>
    <w:lvl w:ilvl="3" w:tplc="29342158">
      <w:start w:val="1"/>
      <w:numFmt w:val="bullet"/>
      <w:lvlText w:val=""/>
      <w:lvlJc w:val="left"/>
      <w:pPr>
        <w:ind w:left="2880" w:hanging="360"/>
      </w:pPr>
      <w:rPr>
        <w:rFonts w:ascii="Symbol" w:hAnsi="Symbol" w:hint="default"/>
      </w:rPr>
    </w:lvl>
    <w:lvl w:ilvl="4" w:tplc="AB64AF5E">
      <w:start w:val="1"/>
      <w:numFmt w:val="bullet"/>
      <w:lvlText w:val="o"/>
      <w:lvlJc w:val="left"/>
      <w:pPr>
        <w:ind w:left="3600" w:hanging="360"/>
      </w:pPr>
      <w:rPr>
        <w:rFonts w:ascii="Courier New" w:hAnsi="Courier New" w:hint="default"/>
      </w:rPr>
    </w:lvl>
    <w:lvl w:ilvl="5" w:tplc="15CC875E">
      <w:start w:val="1"/>
      <w:numFmt w:val="bullet"/>
      <w:lvlText w:val=""/>
      <w:lvlJc w:val="left"/>
      <w:pPr>
        <w:ind w:left="4320" w:hanging="360"/>
      </w:pPr>
      <w:rPr>
        <w:rFonts w:ascii="Wingdings" w:hAnsi="Wingdings" w:hint="default"/>
      </w:rPr>
    </w:lvl>
    <w:lvl w:ilvl="6" w:tplc="804C8AAC">
      <w:start w:val="1"/>
      <w:numFmt w:val="bullet"/>
      <w:lvlText w:val=""/>
      <w:lvlJc w:val="left"/>
      <w:pPr>
        <w:ind w:left="5040" w:hanging="360"/>
      </w:pPr>
      <w:rPr>
        <w:rFonts w:ascii="Symbol" w:hAnsi="Symbol" w:hint="default"/>
      </w:rPr>
    </w:lvl>
    <w:lvl w:ilvl="7" w:tplc="66E00AD2">
      <w:start w:val="1"/>
      <w:numFmt w:val="bullet"/>
      <w:lvlText w:val="o"/>
      <w:lvlJc w:val="left"/>
      <w:pPr>
        <w:ind w:left="5760" w:hanging="360"/>
      </w:pPr>
      <w:rPr>
        <w:rFonts w:ascii="Courier New" w:hAnsi="Courier New" w:hint="default"/>
      </w:rPr>
    </w:lvl>
    <w:lvl w:ilvl="8" w:tplc="8C169B62">
      <w:start w:val="1"/>
      <w:numFmt w:val="bullet"/>
      <w:lvlText w:val=""/>
      <w:lvlJc w:val="left"/>
      <w:pPr>
        <w:ind w:left="6480" w:hanging="360"/>
      </w:pPr>
      <w:rPr>
        <w:rFonts w:ascii="Wingdings" w:hAnsi="Wingdings" w:hint="default"/>
      </w:rPr>
    </w:lvl>
  </w:abstractNum>
  <w:abstractNum w:abstractNumId="2" w15:restartNumberingAfterBreak="0">
    <w:nsid w:val="35973243"/>
    <w:multiLevelType w:val="multilevel"/>
    <w:tmpl w:val="4CAA9696"/>
    <w:lvl w:ilvl="0">
      <w:start w:val="2"/>
      <w:numFmt w:val="decimal"/>
      <w:lvlText w:val="%1"/>
      <w:lvlJc w:val="left"/>
      <w:pPr>
        <w:ind w:left="791" w:hanging="360"/>
      </w:pPr>
      <w:rPr>
        <w:rFonts w:hint="default"/>
      </w:rPr>
    </w:lvl>
    <w:lvl w:ilvl="1">
      <w:start w:val="1"/>
      <w:numFmt w:val="decimal"/>
      <w:isLgl/>
      <w:lvlText w:val="%1.%2"/>
      <w:lvlJc w:val="left"/>
      <w:pPr>
        <w:ind w:left="1151" w:hanging="720"/>
      </w:pPr>
      <w:rPr>
        <w:rFonts w:hint="default"/>
      </w:rPr>
    </w:lvl>
    <w:lvl w:ilvl="2">
      <w:start w:val="1"/>
      <w:numFmt w:val="decimal"/>
      <w:isLgl/>
      <w:lvlText w:val="%1.%2.%3"/>
      <w:lvlJc w:val="left"/>
      <w:pPr>
        <w:ind w:left="1151" w:hanging="720"/>
      </w:pPr>
      <w:rPr>
        <w:rFonts w:hint="default"/>
      </w:rPr>
    </w:lvl>
    <w:lvl w:ilvl="3">
      <w:start w:val="1"/>
      <w:numFmt w:val="decimal"/>
      <w:isLgl/>
      <w:lvlText w:val="%1.%2.%3.%4"/>
      <w:lvlJc w:val="left"/>
      <w:pPr>
        <w:ind w:left="1511" w:hanging="1080"/>
      </w:pPr>
      <w:rPr>
        <w:rFonts w:hint="default"/>
      </w:rPr>
    </w:lvl>
    <w:lvl w:ilvl="4">
      <w:start w:val="1"/>
      <w:numFmt w:val="decimal"/>
      <w:isLgl/>
      <w:lvlText w:val="%1.%2.%3.%4.%5"/>
      <w:lvlJc w:val="left"/>
      <w:pPr>
        <w:ind w:left="1871" w:hanging="1440"/>
      </w:pPr>
      <w:rPr>
        <w:rFonts w:hint="default"/>
      </w:rPr>
    </w:lvl>
    <w:lvl w:ilvl="5">
      <w:start w:val="1"/>
      <w:numFmt w:val="decimal"/>
      <w:isLgl/>
      <w:lvlText w:val="%1.%2.%3.%4.%5.%6"/>
      <w:lvlJc w:val="left"/>
      <w:pPr>
        <w:ind w:left="1871" w:hanging="1440"/>
      </w:pPr>
      <w:rPr>
        <w:rFonts w:hint="default"/>
      </w:rPr>
    </w:lvl>
    <w:lvl w:ilvl="6">
      <w:start w:val="1"/>
      <w:numFmt w:val="decimal"/>
      <w:isLgl/>
      <w:lvlText w:val="%1.%2.%3.%4.%5.%6.%7"/>
      <w:lvlJc w:val="left"/>
      <w:pPr>
        <w:ind w:left="2231" w:hanging="1800"/>
      </w:pPr>
      <w:rPr>
        <w:rFonts w:hint="default"/>
      </w:rPr>
    </w:lvl>
    <w:lvl w:ilvl="7">
      <w:start w:val="1"/>
      <w:numFmt w:val="decimal"/>
      <w:isLgl/>
      <w:lvlText w:val="%1.%2.%3.%4.%5.%6.%7.%8"/>
      <w:lvlJc w:val="left"/>
      <w:pPr>
        <w:ind w:left="2231" w:hanging="1800"/>
      </w:pPr>
      <w:rPr>
        <w:rFonts w:hint="default"/>
      </w:rPr>
    </w:lvl>
    <w:lvl w:ilvl="8">
      <w:start w:val="1"/>
      <w:numFmt w:val="decimal"/>
      <w:isLgl/>
      <w:lvlText w:val="%1.%2.%3.%4.%5.%6.%7.%8.%9"/>
      <w:lvlJc w:val="left"/>
      <w:pPr>
        <w:ind w:left="2591" w:hanging="2160"/>
      </w:pPr>
      <w:rPr>
        <w:rFonts w:hint="default"/>
      </w:rPr>
    </w:lvl>
  </w:abstractNum>
  <w:abstractNum w:abstractNumId="3" w15:restartNumberingAfterBreak="0">
    <w:nsid w:val="579C4BBF"/>
    <w:multiLevelType w:val="multilevel"/>
    <w:tmpl w:val="4D74DA84"/>
    <w:lvl w:ilvl="0">
      <w:start w:val="2"/>
      <w:numFmt w:val="decimal"/>
      <w:lvlText w:val="%1"/>
      <w:lvlJc w:val="left"/>
      <w:pPr>
        <w:ind w:left="791" w:hanging="360"/>
      </w:pPr>
      <w:rPr>
        <w:rFonts w:hint="default"/>
      </w:rPr>
    </w:lvl>
    <w:lvl w:ilvl="1">
      <w:start w:val="1"/>
      <w:numFmt w:val="decimal"/>
      <w:isLgl/>
      <w:lvlText w:val="%1.%2"/>
      <w:lvlJc w:val="left"/>
      <w:pPr>
        <w:ind w:left="1151" w:hanging="720"/>
      </w:pPr>
      <w:rPr>
        <w:rFonts w:ascii="Arial" w:hAnsi="Arial" w:cs="Arial" w:hint="default"/>
      </w:rPr>
    </w:lvl>
    <w:lvl w:ilvl="2">
      <w:start w:val="1"/>
      <w:numFmt w:val="decimal"/>
      <w:isLgl/>
      <w:lvlText w:val="%1.%2.%3"/>
      <w:lvlJc w:val="left"/>
      <w:pPr>
        <w:ind w:left="1151" w:hanging="720"/>
      </w:pPr>
      <w:rPr>
        <w:rFonts w:hint="default"/>
      </w:rPr>
    </w:lvl>
    <w:lvl w:ilvl="3">
      <w:start w:val="1"/>
      <w:numFmt w:val="decimal"/>
      <w:isLgl/>
      <w:lvlText w:val="%1.%2.%3.%4"/>
      <w:lvlJc w:val="left"/>
      <w:pPr>
        <w:ind w:left="1511" w:hanging="1080"/>
      </w:pPr>
      <w:rPr>
        <w:rFonts w:hint="default"/>
      </w:rPr>
    </w:lvl>
    <w:lvl w:ilvl="4">
      <w:start w:val="1"/>
      <w:numFmt w:val="decimal"/>
      <w:isLgl/>
      <w:lvlText w:val="%1.%2.%3.%4.%5"/>
      <w:lvlJc w:val="left"/>
      <w:pPr>
        <w:ind w:left="1871" w:hanging="1440"/>
      </w:pPr>
      <w:rPr>
        <w:rFonts w:hint="default"/>
      </w:rPr>
    </w:lvl>
    <w:lvl w:ilvl="5">
      <w:start w:val="1"/>
      <w:numFmt w:val="decimal"/>
      <w:isLgl/>
      <w:lvlText w:val="%1.%2.%3.%4.%5.%6"/>
      <w:lvlJc w:val="left"/>
      <w:pPr>
        <w:ind w:left="1871" w:hanging="1440"/>
      </w:pPr>
      <w:rPr>
        <w:rFonts w:hint="default"/>
      </w:rPr>
    </w:lvl>
    <w:lvl w:ilvl="6">
      <w:start w:val="1"/>
      <w:numFmt w:val="decimal"/>
      <w:isLgl/>
      <w:lvlText w:val="%1.%2.%3.%4.%5.%6.%7"/>
      <w:lvlJc w:val="left"/>
      <w:pPr>
        <w:ind w:left="2231" w:hanging="1800"/>
      </w:pPr>
      <w:rPr>
        <w:rFonts w:hint="default"/>
      </w:rPr>
    </w:lvl>
    <w:lvl w:ilvl="7">
      <w:start w:val="1"/>
      <w:numFmt w:val="decimal"/>
      <w:isLgl/>
      <w:lvlText w:val="%1.%2.%3.%4.%5.%6.%7.%8"/>
      <w:lvlJc w:val="left"/>
      <w:pPr>
        <w:ind w:left="2231" w:hanging="1800"/>
      </w:pPr>
      <w:rPr>
        <w:rFonts w:hint="default"/>
      </w:rPr>
    </w:lvl>
    <w:lvl w:ilvl="8">
      <w:start w:val="1"/>
      <w:numFmt w:val="decimal"/>
      <w:isLgl/>
      <w:lvlText w:val="%1.%2.%3.%4.%5.%6.%7.%8.%9"/>
      <w:lvlJc w:val="left"/>
      <w:pPr>
        <w:ind w:left="2591" w:hanging="2160"/>
      </w:pPr>
      <w:rPr>
        <w:rFonts w:hint="default"/>
      </w:rPr>
    </w:lvl>
  </w:abstractNum>
  <w:abstractNum w:abstractNumId="4" w15:restartNumberingAfterBreak="0">
    <w:nsid w:val="5D8D38EA"/>
    <w:multiLevelType w:val="multilevel"/>
    <w:tmpl w:val="4CAA9696"/>
    <w:lvl w:ilvl="0">
      <w:start w:val="2"/>
      <w:numFmt w:val="decimal"/>
      <w:lvlText w:val="%1"/>
      <w:lvlJc w:val="left"/>
      <w:pPr>
        <w:ind w:left="791" w:hanging="360"/>
      </w:pPr>
      <w:rPr>
        <w:rFonts w:hint="default"/>
      </w:rPr>
    </w:lvl>
    <w:lvl w:ilvl="1">
      <w:start w:val="1"/>
      <w:numFmt w:val="decimal"/>
      <w:isLgl/>
      <w:lvlText w:val="%1.%2"/>
      <w:lvlJc w:val="left"/>
      <w:pPr>
        <w:ind w:left="1151" w:hanging="720"/>
      </w:pPr>
      <w:rPr>
        <w:rFonts w:hint="default"/>
      </w:rPr>
    </w:lvl>
    <w:lvl w:ilvl="2">
      <w:start w:val="1"/>
      <w:numFmt w:val="decimal"/>
      <w:isLgl/>
      <w:lvlText w:val="%1.%2.%3"/>
      <w:lvlJc w:val="left"/>
      <w:pPr>
        <w:ind w:left="1151" w:hanging="720"/>
      </w:pPr>
      <w:rPr>
        <w:rFonts w:hint="default"/>
      </w:rPr>
    </w:lvl>
    <w:lvl w:ilvl="3">
      <w:start w:val="1"/>
      <w:numFmt w:val="decimal"/>
      <w:isLgl/>
      <w:lvlText w:val="%1.%2.%3.%4"/>
      <w:lvlJc w:val="left"/>
      <w:pPr>
        <w:ind w:left="1511" w:hanging="1080"/>
      </w:pPr>
      <w:rPr>
        <w:rFonts w:hint="default"/>
      </w:rPr>
    </w:lvl>
    <w:lvl w:ilvl="4">
      <w:start w:val="1"/>
      <w:numFmt w:val="decimal"/>
      <w:isLgl/>
      <w:lvlText w:val="%1.%2.%3.%4.%5"/>
      <w:lvlJc w:val="left"/>
      <w:pPr>
        <w:ind w:left="1871" w:hanging="1440"/>
      </w:pPr>
      <w:rPr>
        <w:rFonts w:hint="default"/>
      </w:rPr>
    </w:lvl>
    <w:lvl w:ilvl="5">
      <w:start w:val="1"/>
      <w:numFmt w:val="decimal"/>
      <w:isLgl/>
      <w:lvlText w:val="%1.%2.%3.%4.%5.%6"/>
      <w:lvlJc w:val="left"/>
      <w:pPr>
        <w:ind w:left="1871" w:hanging="1440"/>
      </w:pPr>
      <w:rPr>
        <w:rFonts w:hint="default"/>
      </w:rPr>
    </w:lvl>
    <w:lvl w:ilvl="6">
      <w:start w:val="1"/>
      <w:numFmt w:val="decimal"/>
      <w:isLgl/>
      <w:lvlText w:val="%1.%2.%3.%4.%5.%6.%7"/>
      <w:lvlJc w:val="left"/>
      <w:pPr>
        <w:ind w:left="2231" w:hanging="1800"/>
      </w:pPr>
      <w:rPr>
        <w:rFonts w:hint="default"/>
      </w:rPr>
    </w:lvl>
    <w:lvl w:ilvl="7">
      <w:start w:val="1"/>
      <w:numFmt w:val="decimal"/>
      <w:isLgl/>
      <w:lvlText w:val="%1.%2.%3.%4.%5.%6.%7.%8"/>
      <w:lvlJc w:val="left"/>
      <w:pPr>
        <w:ind w:left="2231" w:hanging="1800"/>
      </w:pPr>
      <w:rPr>
        <w:rFonts w:hint="default"/>
      </w:rPr>
    </w:lvl>
    <w:lvl w:ilvl="8">
      <w:start w:val="1"/>
      <w:numFmt w:val="decimal"/>
      <w:isLgl/>
      <w:lvlText w:val="%1.%2.%3.%4.%5.%6.%7.%8.%9"/>
      <w:lvlJc w:val="left"/>
      <w:pPr>
        <w:ind w:left="2591" w:hanging="2160"/>
      </w:pPr>
      <w:rPr>
        <w:rFonts w:hint="default"/>
      </w:rPr>
    </w:lvl>
  </w:abstractNum>
  <w:abstractNum w:abstractNumId="5" w15:restartNumberingAfterBreak="0">
    <w:nsid w:val="626766AE"/>
    <w:multiLevelType w:val="multilevel"/>
    <w:tmpl w:val="4CAA9696"/>
    <w:lvl w:ilvl="0">
      <w:start w:val="2"/>
      <w:numFmt w:val="decimal"/>
      <w:lvlText w:val="%1"/>
      <w:lvlJc w:val="left"/>
      <w:pPr>
        <w:ind w:left="791" w:hanging="360"/>
      </w:pPr>
      <w:rPr>
        <w:rFonts w:hint="default"/>
      </w:rPr>
    </w:lvl>
    <w:lvl w:ilvl="1">
      <w:start w:val="1"/>
      <w:numFmt w:val="decimal"/>
      <w:isLgl/>
      <w:lvlText w:val="%1.%2"/>
      <w:lvlJc w:val="left"/>
      <w:pPr>
        <w:ind w:left="1151" w:hanging="720"/>
      </w:pPr>
      <w:rPr>
        <w:rFonts w:hint="default"/>
      </w:rPr>
    </w:lvl>
    <w:lvl w:ilvl="2">
      <w:start w:val="1"/>
      <w:numFmt w:val="decimal"/>
      <w:isLgl/>
      <w:lvlText w:val="%1.%2.%3"/>
      <w:lvlJc w:val="left"/>
      <w:pPr>
        <w:ind w:left="1151" w:hanging="720"/>
      </w:pPr>
      <w:rPr>
        <w:rFonts w:hint="default"/>
      </w:rPr>
    </w:lvl>
    <w:lvl w:ilvl="3">
      <w:start w:val="1"/>
      <w:numFmt w:val="decimal"/>
      <w:isLgl/>
      <w:lvlText w:val="%1.%2.%3.%4"/>
      <w:lvlJc w:val="left"/>
      <w:pPr>
        <w:ind w:left="1511" w:hanging="1080"/>
      </w:pPr>
      <w:rPr>
        <w:rFonts w:hint="default"/>
      </w:rPr>
    </w:lvl>
    <w:lvl w:ilvl="4">
      <w:start w:val="1"/>
      <w:numFmt w:val="decimal"/>
      <w:isLgl/>
      <w:lvlText w:val="%1.%2.%3.%4.%5"/>
      <w:lvlJc w:val="left"/>
      <w:pPr>
        <w:ind w:left="1871" w:hanging="1440"/>
      </w:pPr>
      <w:rPr>
        <w:rFonts w:hint="default"/>
      </w:rPr>
    </w:lvl>
    <w:lvl w:ilvl="5">
      <w:start w:val="1"/>
      <w:numFmt w:val="decimal"/>
      <w:isLgl/>
      <w:lvlText w:val="%1.%2.%3.%4.%5.%6"/>
      <w:lvlJc w:val="left"/>
      <w:pPr>
        <w:ind w:left="1871" w:hanging="1440"/>
      </w:pPr>
      <w:rPr>
        <w:rFonts w:hint="default"/>
      </w:rPr>
    </w:lvl>
    <w:lvl w:ilvl="6">
      <w:start w:val="1"/>
      <w:numFmt w:val="decimal"/>
      <w:isLgl/>
      <w:lvlText w:val="%1.%2.%3.%4.%5.%6.%7"/>
      <w:lvlJc w:val="left"/>
      <w:pPr>
        <w:ind w:left="2231" w:hanging="1800"/>
      </w:pPr>
      <w:rPr>
        <w:rFonts w:hint="default"/>
      </w:rPr>
    </w:lvl>
    <w:lvl w:ilvl="7">
      <w:start w:val="1"/>
      <w:numFmt w:val="decimal"/>
      <w:isLgl/>
      <w:lvlText w:val="%1.%2.%3.%4.%5.%6.%7.%8"/>
      <w:lvlJc w:val="left"/>
      <w:pPr>
        <w:ind w:left="2231" w:hanging="1800"/>
      </w:pPr>
      <w:rPr>
        <w:rFonts w:hint="default"/>
      </w:rPr>
    </w:lvl>
    <w:lvl w:ilvl="8">
      <w:start w:val="1"/>
      <w:numFmt w:val="decimal"/>
      <w:isLgl/>
      <w:lvlText w:val="%1.%2.%3.%4.%5.%6.%7.%8.%9"/>
      <w:lvlJc w:val="left"/>
      <w:pPr>
        <w:ind w:left="2591" w:hanging="2160"/>
      </w:pPr>
      <w:rPr>
        <w:rFonts w:hint="default"/>
      </w:rPr>
    </w:lvl>
  </w:abstractNum>
  <w:num w:numId="1">
    <w:abstractNumId w:val="0"/>
  </w:num>
  <w:num w:numId="2">
    <w:abstractNumId w:val="5"/>
  </w:num>
  <w:num w:numId="3">
    <w:abstractNumId w:val="1"/>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685"/>
    <w:rsid w:val="00072EFB"/>
    <w:rsid w:val="0009486E"/>
    <w:rsid w:val="00115E6B"/>
    <w:rsid w:val="00253841"/>
    <w:rsid w:val="002B142E"/>
    <w:rsid w:val="003A46A2"/>
    <w:rsid w:val="003B6E83"/>
    <w:rsid w:val="003D1A0A"/>
    <w:rsid w:val="003F0FD8"/>
    <w:rsid w:val="00421B2A"/>
    <w:rsid w:val="00437648"/>
    <w:rsid w:val="00553FA7"/>
    <w:rsid w:val="00687E1F"/>
    <w:rsid w:val="007D369C"/>
    <w:rsid w:val="00811F54"/>
    <w:rsid w:val="00910F9D"/>
    <w:rsid w:val="009C7ABB"/>
    <w:rsid w:val="00A512F3"/>
    <w:rsid w:val="00AA05C5"/>
    <w:rsid w:val="00BE485C"/>
    <w:rsid w:val="00C26685"/>
    <w:rsid w:val="00C3697D"/>
    <w:rsid w:val="00C43AAE"/>
    <w:rsid w:val="00C84497"/>
    <w:rsid w:val="00CE1DBA"/>
    <w:rsid w:val="00E06C8B"/>
    <w:rsid w:val="00E73E86"/>
    <w:rsid w:val="00EB4685"/>
    <w:rsid w:val="00F572E3"/>
    <w:rsid w:val="00F83C7B"/>
    <w:rsid w:val="00FA588B"/>
    <w:rsid w:val="00FE0C3F"/>
    <w:rsid w:val="00FF56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AC96A"/>
  <w14:defaultImageDpi w14:val="32767"/>
  <w15:chartTrackingRefBased/>
  <w15:docId w15:val="{7EAE7C8A-4B6F-834A-96FE-302F4BD71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4685"/>
    <w:pPr>
      <w:spacing w:line="240" w:lineRule="exact"/>
    </w:pPr>
    <w:rPr>
      <w:rFonts w:ascii="Times" w:eastAsia="Times New Roman" w:hAnsi="Times" w:cs="Times"/>
      <w:noProof/>
      <w:lang w:bidi="he-IL"/>
    </w:rPr>
  </w:style>
  <w:style w:type="paragraph" w:styleId="Heading1">
    <w:name w:val="heading 1"/>
    <w:basedOn w:val="Normal"/>
    <w:next w:val="Normal"/>
    <w:link w:val="Heading1Char"/>
    <w:qFormat/>
    <w:rsid w:val="007D369C"/>
    <w:pPr>
      <w:keepNext/>
      <w:keepLines/>
      <w:numPr>
        <w:numId w:val="1"/>
      </w:numPr>
      <w:spacing w:before="480" w:after="240" w:line="240" w:lineRule="atLeast"/>
      <w:outlineLvl w:val="0"/>
    </w:pPr>
    <w:rPr>
      <w:b/>
      <w:bCs/>
      <w:kern w:val="28"/>
      <w:sz w:val="36"/>
      <w:szCs w:val="36"/>
    </w:rPr>
  </w:style>
  <w:style w:type="paragraph" w:styleId="Heading2">
    <w:name w:val="heading 2"/>
    <w:basedOn w:val="Normal"/>
    <w:next w:val="Normal"/>
    <w:link w:val="Heading2Char"/>
    <w:qFormat/>
    <w:rsid w:val="007D369C"/>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link w:val="Heading3Char"/>
    <w:qFormat/>
    <w:rsid w:val="007D369C"/>
    <w:pPr>
      <w:numPr>
        <w:ilvl w:val="2"/>
        <w:numId w:val="1"/>
      </w:numPr>
      <w:spacing w:before="240" w:after="240"/>
      <w:outlineLvl w:val="2"/>
    </w:pPr>
    <w:rPr>
      <w:b/>
      <w:bCs/>
    </w:rPr>
  </w:style>
  <w:style w:type="paragraph" w:styleId="Heading4">
    <w:name w:val="heading 4"/>
    <w:basedOn w:val="Normal"/>
    <w:next w:val="Normal"/>
    <w:link w:val="Heading4Char"/>
    <w:qFormat/>
    <w:rsid w:val="007D369C"/>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link w:val="Heading5Char"/>
    <w:qFormat/>
    <w:rsid w:val="007D369C"/>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link w:val="Heading6Char"/>
    <w:qFormat/>
    <w:rsid w:val="007D369C"/>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link w:val="Heading7Char"/>
    <w:qFormat/>
    <w:rsid w:val="007D369C"/>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link w:val="Heading8Char"/>
    <w:qFormat/>
    <w:rsid w:val="007D369C"/>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link w:val="Heading9Char"/>
    <w:qFormat/>
    <w:rsid w:val="007D369C"/>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EB4685"/>
    <w:pPr>
      <w:spacing w:before="240" w:after="720" w:line="240" w:lineRule="auto"/>
      <w:jc w:val="right"/>
    </w:pPr>
    <w:rPr>
      <w:rFonts w:ascii="Arial" w:hAnsi="Arial" w:cs="Arial"/>
      <w:b/>
      <w:bCs/>
      <w:kern w:val="28"/>
      <w:sz w:val="64"/>
      <w:szCs w:val="64"/>
    </w:rPr>
  </w:style>
  <w:style w:type="character" w:customStyle="1" w:styleId="TitleChar">
    <w:name w:val="Title Char"/>
    <w:basedOn w:val="DefaultParagraphFont"/>
    <w:link w:val="Title"/>
    <w:rsid w:val="00EB4685"/>
    <w:rPr>
      <w:rFonts w:ascii="Arial" w:eastAsia="Times New Roman" w:hAnsi="Arial" w:cs="Arial"/>
      <w:b/>
      <w:bCs/>
      <w:noProof/>
      <w:kern w:val="28"/>
      <w:sz w:val="64"/>
      <w:szCs w:val="64"/>
      <w:lang w:bidi="he-IL"/>
    </w:rPr>
  </w:style>
  <w:style w:type="paragraph" w:customStyle="1" w:styleId="ByLine">
    <w:name w:val="ByLine"/>
    <w:basedOn w:val="Title"/>
    <w:rsid w:val="00EB4685"/>
    <w:rPr>
      <w:sz w:val="28"/>
      <w:szCs w:val="28"/>
    </w:rPr>
  </w:style>
  <w:style w:type="character" w:customStyle="1" w:styleId="Heading1Char">
    <w:name w:val="Heading 1 Char"/>
    <w:basedOn w:val="DefaultParagraphFont"/>
    <w:link w:val="Heading1"/>
    <w:rsid w:val="007D369C"/>
    <w:rPr>
      <w:rFonts w:ascii="Times" w:eastAsia="Times New Roman" w:hAnsi="Times" w:cs="Times"/>
      <w:b/>
      <w:bCs/>
      <w:noProof/>
      <w:kern w:val="28"/>
      <w:sz w:val="36"/>
      <w:szCs w:val="36"/>
      <w:lang w:bidi="he-IL"/>
    </w:rPr>
  </w:style>
  <w:style w:type="character" w:customStyle="1" w:styleId="Heading2Char">
    <w:name w:val="Heading 2 Char"/>
    <w:basedOn w:val="DefaultParagraphFont"/>
    <w:link w:val="Heading2"/>
    <w:rsid w:val="007D369C"/>
    <w:rPr>
      <w:rFonts w:ascii="Times" w:eastAsia="Times New Roman" w:hAnsi="Times" w:cs="Times"/>
      <w:b/>
      <w:bCs/>
      <w:noProof/>
      <w:sz w:val="28"/>
      <w:szCs w:val="28"/>
      <w:lang w:bidi="he-IL"/>
    </w:rPr>
  </w:style>
  <w:style w:type="character" w:customStyle="1" w:styleId="Heading3Char">
    <w:name w:val="Heading 3 Char"/>
    <w:basedOn w:val="DefaultParagraphFont"/>
    <w:link w:val="Heading3"/>
    <w:rsid w:val="007D369C"/>
    <w:rPr>
      <w:rFonts w:ascii="Times" w:eastAsia="Times New Roman" w:hAnsi="Times" w:cs="Times"/>
      <w:b/>
      <w:bCs/>
      <w:noProof/>
      <w:lang w:bidi="he-IL"/>
    </w:rPr>
  </w:style>
  <w:style w:type="character" w:customStyle="1" w:styleId="Heading4Char">
    <w:name w:val="Heading 4 Char"/>
    <w:basedOn w:val="DefaultParagraphFont"/>
    <w:link w:val="Heading4"/>
    <w:rsid w:val="007D369C"/>
    <w:rPr>
      <w:rFonts w:ascii="Times New Roman" w:eastAsia="Times New Roman" w:hAnsi="Times New Roman" w:cs="Times New Roman"/>
      <w:b/>
      <w:bCs/>
      <w:i/>
      <w:iCs/>
      <w:noProof/>
      <w:sz w:val="22"/>
      <w:szCs w:val="22"/>
      <w:lang w:bidi="he-IL"/>
    </w:rPr>
  </w:style>
  <w:style w:type="character" w:customStyle="1" w:styleId="Heading5Char">
    <w:name w:val="Heading 5 Char"/>
    <w:basedOn w:val="DefaultParagraphFont"/>
    <w:link w:val="Heading5"/>
    <w:rsid w:val="007D369C"/>
    <w:rPr>
      <w:rFonts w:ascii="Arial" w:eastAsia="Times New Roman" w:hAnsi="Arial" w:cs="Arial"/>
      <w:noProof/>
      <w:sz w:val="22"/>
      <w:szCs w:val="22"/>
      <w:lang w:bidi="he-IL"/>
    </w:rPr>
  </w:style>
  <w:style w:type="character" w:customStyle="1" w:styleId="Heading6Char">
    <w:name w:val="Heading 6 Char"/>
    <w:basedOn w:val="DefaultParagraphFont"/>
    <w:link w:val="Heading6"/>
    <w:rsid w:val="007D369C"/>
    <w:rPr>
      <w:rFonts w:ascii="Arial" w:eastAsia="Times New Roman" w:hAnsi="Arial" w:cs="Arial"/>
      <w:i/>
      <w:iCs/>
      <w:noProof/>
      <w:sz w:val="22"/>
      <w:szCs w:val="22"/>
      <w:lang w:bidi="he-IL"/>
    </w:rPr>
  </w:style>
  <w:style w:type="character" w:customStyle="1" w:styleId="Heading7Char">
    <w:name w:val="Heading 7 Char"/>
    <w:basedOn w:val="DefaultParagraphFont"/>
    <w:link w:val="Heading7"/>
    <w:rsid w:val="007D369C"/>
    <w:rPr>
      <w:rFonts w:ascii="Arial" w:eastAsia="Times New Roman" w:hAnsi="Arial" w:cs="Arial"/>
      <w:noProof/>
      <w:sz w:val="20"/>
      <w:szCs w:val="20"/>
      <w:lang w:bidi="he-IL"/>
    </w:rPr>
  </w:style>
  <w:style w:type="character" w:customStyle="1" w:styleId="Heading8Char">
    <w:name w:val="Heading 8 Char"/>
    <w:basedOn w:val="DefaultParagraphFont"/>
    <w:link w:val="Heading8"/>
    <w:rsid w:val="007D369C"/>
    <w:rPr>
      <w:rFonts w:ascii="Arial" w:eastAsia="Times New Roman" w:hAnsi="Arial" w:cs="Arial"/>
      <w:i/>
      <w:iCs/>
      <w:noProof/>
      <w:sz w:val="20"/>
      <w:szCs w:val="20"/>
      <w:lang w:bidi="he-IL"/>
    </w:rPr>
  </w:style>
  <w:style w:type="character" w:customStyle="1" w:styleId="Heading9Char">
    <w:name w:val="Heading 9 Char"/>
    <w:basedOn w:val="DefaultParagraphFont"/>
    <w:link w:val="Heading9"/>
    <w:rsid w:val="007D369C"/>
    <w:rPr>
      <w:rFonts w:ascii="Arial" w:eastAsia="Times New Roman" w:hAnsi="Arial" w:cs="Arial"/>
      <w:i/>
      <w:iCs/>
      <w:noProof/>
      <w:sz w:val="18"/>
      <w:szCs w:val="18"/>
      <w:lang w:bidi="he-IL"/>
    </w:rPr>
  </w:style>
  <w:style w:type="paragraph" w:styleId="ListParagraph">
    <w:name w:val="List Paragraph"/>
    <w:basedOn w:val="Normal"/>
    <w:uiPriority w:val="34"/>
    <w:qFormat/>
    <w:rsid w:val="00437648"/>
    <w:pPr>
      <w:ind w:left="720"/>
      <w:contextualSpacing/>
    </w:pPr>
  </w:style>
  <w:style w:type="paragraph" w:styleId="Header">
    <w:name w:val="header"/>
    <w:basedOn w:val="Normal"/>
    <w:link w:val="HeaderChar"/>
    <w:uiPriority w:val="99"/>
    <w:unhideWhenUsed/>
    <w:rsid w:val="00437648"/>
    <w:pPr>
      <w:tabs>
        <w:tab w:val="center" w:pos="4680"/>
        <w:tab w:val="right" w:pos="9360"/>
      </w:tabs>
      <w:spacing w:line="240" w:lineRule="auto"/>
    </w:pPr>
  </w:style>
  <w:style w:type="character" w:customStyle="1" w:styleId="HeaderChar">
    <w:name w:val="Header Char"/>
    <w:basedOn w:val="DefaultParagraphFont"/>
    <w:link w:val="Header"/>
    <w:uiPriority w:val="99"/>
    <w:rsid w:val="00437648"/>
    <w:rPr>
      <w:rFonts w:ascii="Times" w:eastAsia="Times New Roman" w:hAnsi="Times" w:cs="Times"/>
      <w:noProof/>
      <w:lang w:bidi="he-IL"/>
    </w:rPr>
  </w:style>
  <w:style w:type="paragraph" w:styleId="Footer">
    <w:name w:val="footer"/>
    <w:basedOn w:val="Normal"/>
    <w:link w:val="FooterChar"/>
    <w:uiPriority w:val="99"/>
    <w:unhideWhenUsed/>
    <w:rsid w:val="00437648"/>
    <w:pPr>
      <w:tabs>
        <w:tab w:val="center" w:pos="4680"/>
        <w:tab w:val="right" w:pos="9360"/>
      </w:tabs>
      <w:spacing w:line="240" w:lineRule="auto"/>
    </w:pPr>
  </w:style>
  <w:style w:type="character" w:customStyle="1" w:styleId="FooterChar">
    <w:name w:val="Footer Char"/>
    <w:basedOn w:val="DefaultParagraphFont"/>
    <w:link w:val="Footer"/>
    <w:uiPriority w:val="99"/>
    <w:rsid w:val="00437648"/>
    <w:rPr>
      <w:rFonts w:ascii="Times" w:eastAsia="Times New Roman" w:hAnsi="Times" w:cs="Times"/>
      <w:noProof/>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7</Pages>
  <Words>768</Words>
  <Characters>4378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Harmon</dc:creator>
  <cp:keywords/>
  <dc:description/>
  <cp:lastModifiedBy>Josh Harmon</cp:lastModifiedBy>
  <cp:revision>22</cp:revision>
  <dcterms:created xsi:type="dcterms:W3CDTF">2019-11-09T04:41:00Z</dcterms:created>
  <dcterms:modified xsi:type="dcterms:W3CDTF">2019-11-09T06:00:00Z</dcterms:modified>
</cp:coreProperties>
</file>